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8010" w14:textId="497BF9C4" w:rsidR="009B27F8" w:rsidRPr="00914F7B" w:rsidRDefault="00B75232" w:rsidP="007E7FC6">
      <w:pPr>
        <w:spacing w:before="37" w:line="276" w:lineRule="auto"/>
        <w:jc w:val="center"/>
        <w:rPr>
          <w:rFonts w:ascii="Times New Roman" w:hAnsi="Times New Roman" w:cs="Times New Roman"/>
          <w:b/>
          <w:color w:val="000000" w:themeColor="text1"/>
          <w:sz w:val="24"/>
          <w:szCs w:val="24"/>
        </w:rPr>
      </w:pPr>
      <w:proofErr w:type="spellStart"/>
      <w:proofErr w:type="gramStart"/>
      <w:r w:rsidRPr="00914F7B">
        <w:rPr>
          <w:rFonts w:ascii="Times New Roman" w:hAnsi="Times New Roman" w:cs="Times New Roman"/>
          <w:b/>
          <w:color w:val="000000" w:themeColor="text1"/>
          <w:sz w:val="24"/>
          <w:szCs w:val="24"/>
        </w:rPr>
        <w:t>l</w:t>
      </w:r>
      <w:r w:rsidR="009B27F8" w:rsidRPr="00914F7B">
        <w:rPr>
          <w:rFonts w:ascii="Times New Roman" w:hAnsi="Times New Roman" w:cs="Times New Roman"/>
          <w:b/>
          <w:color w:val="000000" w:themeColor="text1"/>
          <w:sz w:val="24"/>
          <w:szCs w:val="24"/>
        </w:rPr>
        <w:t>SPARTA</w:t>
      </w:r>
      <w:proofErr w:type="spellEnd"/>
      <w:proofErr w:type="gramEnd"/>
      <w:r w:rsidR="009B27F8" w:rsidRPr="00914F7B">
        <w:rPr>
          <w:rFonts w:ascii="Times New Roman" w:hAnsi="Times New Roman" w:cs="Times New Roman"/>
          <w:b/>
          <w:color w:val="000000" w:themeColor="text1"/>
          <w:sz w:val="24"/>
          <w:szCs w:val="24"/>
        </w:rPr>
        <w:t xml:space="preserve"> UYGULAMALI BİLİMLER ÜNİVERSİTESİ</w:t>
      </w:r>
    </w:p>
    <w:p w14:paraId="7627723A" w14:textId="4E706BED" w:rsidR="009B27F8" w:rsidRPr="00914F7B" w:rsidRDefault="009B27F8" w:rsidP="007E7FC6">
      <w:pPr>
        <w:spacing w:before="37" w:line="276" w:lineRule="auto"/>
        <w:jc w:val="center"/>
        <w:rPr>
          <w:rFonts w:ascii="Times New Roman" w:hAnsi="Times New Roman" w:cs="Times New Roman"/>
          <w:b/>
          <w:color w:val="000000" w:themeColor="text1"/>
          <w:sz w:val="24"/>
          <w:szCs w:val="24"/>
        </w:rPr>
      </w:pPr>
      <w:r w:rsidRPr="00914F7B">
        <w:rPr>
          <w:rFonts w:ascii="Times New Roman" w:hAnsi="Times New Roman" w:cs="Times New Roman"/>
          <w:b/>
          <w:color w:val="000000" w:themeColor="text1"/>
          <w:sz w:val="24"/>
          <w:szCs w:val="24"/>
        </w:rPr>
        <w:t>BİLİMSEL</w:t>
      </w:r>
      <w:r w:rsidRPr="00914F7B">
        <w:rPr>
          <w:rFonts w:ascii="Times New Roman" w:hAnsi="Times New Roman" w:cs="Times New Roman"/>
          <w:b/>
          <w:color w:val="000000" w:themeColor="text1"/>
          <w:spacing w:val="-9"/>
          <w:sz w:val="24"/>
          <w:szCs w:val="24"/>
        </w:rPr>
        <w:t xml:space="preserve"> </w:t>
      </w:r>
      <w:r w:rsidRPr="00914F7B">
        <w:rPr>
          <w:rFonts w:ascii="Times New Roman" w:hAnsi="Times New Roman" w:cs="Times New Roman"/>
          <w:b/>
          <w:color w:val="000000" w:themeColor="text1"/>
          <w:sz w:val="24"/>
          <w:szCs w:val="24"/>
        </w:rPr>
        <w:t>ARAŞTIRMA</w:t>
      </w:r>
      <w:r w:rsidRPr="00914F7B">
        <w:rPr>
          <w:rFonts w:ascii="Times New Roman" w:hAnsi="Times New Roman" w:cs="Times New Roman"/>
          <w:b/>
          <w:color w:val="000000" w:themeColor="text1"/>
          <w:spacing w:val="-9"/>
          <w:sz w:val="24"/>
          <w:szCs w:val="24"/>
        </w:rPr>
        <w:t xml:space="preserve"> </w:t>
      </w:r>
      <w:r w:rsidRPr="00914F7B">
        <w:rPr>
          <w:rFonts w:ascii="Times New Roman" w:hAnsi="Times New Roman" w:cs="Times New Roman"/>
          <w:b/>
          <w:color w:val="000000" w:themeColor="text1"/>
          <w:sz w:val="24"/>
          <w:szCs w:val="24"/>
        </w:rPr>
        <w:t>PROJELERİ</w:t>
      </w:r>
      <w:r w:rsidRPr="00914F7B">
        <w:rPr>
          <w:rFonts w:ascii="Times New Roman" w:hAnsi="Times New Roman" w:cs="Times New Roman"/>
          <w:b/>
          <w:color w:val="000000" w:themeColor="text1"/>
          <w:spacing w:val="-8"/>
          <w:sz w:val="24"/>
          <w:szCs w:val="24"/>
        </w:rPr>
        <w:t xml:space="preserve"> </w:t>
      </w:r>
      <w:r w:rsidRPr="00914F7B">
        <w:rPr>
          <w:rFonts w:ascii="Times New Roman" w:hAnsi="Times New Roman" w:cs="Times New Roman"/>
          <w:b/>
          <w:color w:val="000000" w:themeColor="text1"/>
          <w:sz w:val="24"/>
          <w:szCs w:val="24"/>
        </w:rPr>
        <w:t>KOORDİNASYON</w:t>
      </w:r>
      <w:r w:rsidRPr="00914F7B">
        <w:rPr>
          <w:rFonts w:ascii="Times New Roman" w:hAnsi="Times New Roman" w:cs="Times New Roman"/>
          <w:b/>
          <w:color w:val="000000" w:themeColor="text1"/>
          <w:spacing w:val="-9"/>
          <w:sz w:val="24"/>
          <w:szCs w:val="24"/>
        </w:rPr>
        <w:t xml:space="preserve"> </w:t>
      </w:r>
      <w:r w:rsidRPr="00914F7B">
        <w:rPr>
          <w:rFonts w:ascii="Times New Roman" w:hAnsi="Times New Roman" w:cs="Times New Roman"/>
          <w:b/>
          <w:color w:val="000000" w:themeColor="text1"/>
          <w:sz w:val="24"/>
          <w:szCs w:val="24"/>
        </w:rPr>
        <w:t>BİRİMİ</w:t>
      </w:r>
    </w:p>
    <w:p w14:paraId="1C63FDFA" w14:textId="426937A2" w:rsidR="009B27F8" w:rsidRPr="00914F7B" w:rsidRDefault="00DC118F" w:rsidP="007E7FC6">
      <w:pPr>
        <w:spacing w:before="37" w:line="276" w:lineRule="auto"/>
        <w:jc w:val="center"/>
        <w:rPr>
          <w:rFonts w:ascii="Times New Roman" w:hAnsi="Times New Roman" w:cs="Times New Roman"/>
          <w:b/>
          <w:color w:val="000000" w:themeColor="text1"/>
          <w:sz w:val="24"/>
          <w:szCs w:val="24"/>
        </w:rPr>
      </w:pPr>
      <w:r w:rsidRPr="00914F7B">
        <w:rPr>
          <w:rFonts w:ascii="Times New Roman" w:hAnsi="Times New Roman" w:cs="Times New Roman"/>
          <w:b/>
          <w:color w:val="000000" w:themeColor="text1"/>
          <w:sz w:val="24"/>
          <w:szCs w:val="24"/>
        </w:rPr>
        <w:t>GÜDÜMLÜ</w:t>
      </w:r>
      <w:r w:rsidR="009B27F8" w:rsidRPr="00914F7B">
        <w:rPr>
          <w:rFonts w:ascii="Times New Roman" w:hAnsi="Times New Roman" w:cs="Times New Roman"/>
          <w:b/>
          <w:color w:val="000000" w:themeColor="text1"/>
          <w:sz w:val="24"/>
          <w:szCs w:val="24"/>
        </w:rPr>
        <w:t xml:space="preserve"> PROJE (</w:t>
      </w:r>
      <w:r w:rsidR="00EE680A" w:rsidRPr="00914F7B">
        <w:rPr>
          <w:rFonts w:ascii="Times New Roman" w:hAnsi="Times New Roman" w:cs="Times New Roman"/>
          <w:b/>
          <w:color w:val="000000" w:themeColor="text1"/>
          <w:sz w:val="24"/>
          <w:szCs w:val="24"/>
        </w:rPr>
        <w:t>G</w:t>
      </w:r>
      <w:r w:rsidR="00405E49" w:rsidRPr="00914F7B">
        <w:rPr>
          <w:rFonts w:ascii="Times New Roman" w:hAnsi="Times New Roman" w:cs="Times New Roman"/>
          <w:b/>
          <w:color w:val="000000" w:themeColor="text1"/>
          <w:sz w:val="24"/>
          <w:szCs w:val="24"/>
        </w:rPr>
        <w:t>DP</w:t>
      </w:r>
      <w:r w:rsidR="009B27F8" w:rsidRPr="00914F7B">
        <w:rPr>
          <w:rFonts w:ascii="Times New Roman" w:hAnsi="Times New Roman" w:cs="Times New Roman"/>
          <w:b/>
          <w:color w:val="000000" w:themeColor="text1"/>
          <w:sz w:val="24"/>
          <w:szCs w:val="24"/>
        </w:rPr>
        <w:t>)</w:t>
      </w:r>
    </w:p>
    <w:p w14:paraId="6E983FD9" w14:textId="4DD88CC0" w:rsidR="004329AB" w:rsidRPr="00914F7B" w:rsidRDefault="009B27F8" w:rsidP="007E7FC6">
      <w:pPr>
        <w:spacing w:before="37" w:line="276" w:lineRule="auto"/>
        <w:jc w:val="center"/>
        <w:rPr>
          <w:rFonts w:ascii="Times New Roman" w:hAnsi="Times New Roman" w:cs="Times New Roman"/>
          <w:b/>
          <w:color w:val="000000" w:themeColor="text1"/>
          <w:spacing w:val="-2"/>
          <w:sz w:val="24"/>
          <w:szCs w:val="24"/>
        </w:rPr>
      </w:pPr>
      <w:r w:rsidRPr="00914F7B">
        <w:rPr>
          <w:rFonts w:ascii="Times New Roman" w:hAnsi="Times New Roman" w:cs="Times New Roman"/>
          <w:b/>
          <w:color w:val="000000" w:themeColor="text1"/>
          <w:sz w:val="24"/>
          <w:szCs w:val="24"/>
        </w:rPr>
        <w:t>UYGULAMA</w:t>
      </w:r>
      <w:r w:rsidRPr="00914F7B">
        <w:rPr>
          <w:rFonts w:ascii="Times New Roman" w:hAnsi="Times New Roman" w:cs="Times New Roman"/>
          <w:b/>
          <w:color w:val="000000" w:themeColor="text1"/>
          <w:spacing w:val="-2"/>
          <w:sz w:val="24"/>
          <w:szCs w:val="24"/>
        </w:rPr>
        <w:t xml:space="preserve"> ESASLARI</w:t>
      </w:r>
    </w:p>
    <w:p w14:paraId="4D28C42B" w14:textId="77777777" w:rsidR="009B27F8" w:rsidRPr="00914F7B" w:rsidRDefault="009B27F8" w:rsidP="00401849">
      <w:pPr>
        <w:spacing w:before="37" w:line="276" w:lineRule="auto"/>
        <w:jc w:val="both"/>
        <w:rPr>
          <w:rFonts w:ascii="Times New Roman" w:hAnsi="Times New Roman" w:cs="Times New Roman"/>
          <w:bCs/>
          <w:color w:val="000000" w:themeColor="text1"/>
          <w:sz w:val="24"/>
          <w:szCs w:val="24"/>
        </w:rPr>
      </w:pPr>
    </w:p>
    <w:p w14:paraId="382408D9" w14:textId="3060EABA" w:rsidR="007944E2" w:rsidRPr="00914F7B" w:rsidRDefault="00A963E7" w:rsidP="00401849">
      <w:pPr>
        <w:pStyle w:val="ListeParagraf"/>
        <w:numPr>
          <w:ilvl w:val="0"/>
          <w:numId w:val="1"/>
        </w:numPr>
        <w:spacing w:line="276" w:lineRule="auto"/>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w:t>
      </w:r>
      <w:r w:rsidR="00405E49" w:rsidRPr="00914F7B">
        <w:rPr>
          <w:rFonts w:ascii="Times New Roman" w:hAnsi="Times New Roman" w:cs="Times New Roman"/>
          <w:b/>
          <w:bCs/>
          <w:color w:val="000000" w:themeColor="text1"/>
          <w:sz w:val="24"/>
          <w:szCs w:val="24"/>
        </w:rPr>
        <w:t>DP</w:t>
      </w:r>
      <w:r w:rsidRPr="00914F7B">
        <w:rPr>
          <w:rFonts w:ascii="Times New Roman" w:hAnsi="Times New Roman" w:cs="Times New Roman"/>
          <w:color w:val="000000" w:themeColor="text1"/>
          <w:sz w:val="24"/>
          <w:szCs w:val="24"/>
        </w:rPr>
        <w:t>): Rektörün veya BAP Komisyonu’nun, Üniversitemizin bilimsel araştırma altyapısının geliştirilmesi, araştırma potansiyelinin yükseltilmesi veya önem arz eden konularda araştırmaların yapılması amacıyla hazırlayacağı veya konunun uzmanı bilim insanlarına hazırlatacağı özel projelerdir.</w:t>
      </w:r>
    </w:p>
    <w:p w14:paraId="2D591044" w14:textId="37E59D89" w:rsidR="00370D58" w:rsidRPr="00914F7B" w:rsidRDefault="009A6890" w:rsidP="00DE2AA8">
      <w:pPr>
        <w:pStyle w:val="ListeParagraf"/>
        <w:numPr>
          <w:ilvl w:val="0"/>
          <w:numId w:val="1"/>
        </w:numPr>
        <w:tabs>
          <w:tab w:val="left" w:pos="851"/>
        </w:tabs>
        <w:spacing w:line="276" w:lineRule="auto"/>
        <w:ind w:left="70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w:t>
      </w:r>
      <w:r w:rsidR="00405E49" w:rsidRPr="00914F7B">
        <w:rPr>
          <w:rFonts w:ascii="Times New Roman" w:hAnsi="Times New Roman" w:cs="Times New Roman"/>
          <w:b/>
          <w:bCs/>
          <w:color w:val="000000" w:themeColor="text1"/>
          <w:sz w:val="24"/>
          <w:szCs w:val="24"/>
        </w:rPr>
        <w:t>DP</w:t>
      </w:r>
      <w:r w:rsidRPr="00914F7B">
        <w:rPr>
          <w:rFonts w:ascii="Times New Roman" w:hAnsi="Times New Roman" w:cs="Times New Roman"/>
          <w:color w:val="000000" w:themeColor="text1"/>
          <w:sz w:val="24"/>
          <w:szCs w:val="24"/>
        </w:rPr>
        <w:t xml:space="preserve">) </w:t>
      </w:r>
      <w:r w:rsidR="00DE2AA8" w:rsidRPr="00914F7B">
        <w:rPr>
          <w:rFonts w:ascii="Times New Roman" w:hAnsi="Times New Roman" w:cs="Times New Roman"/>
          <w:color w:val="000000" w:themeColor="text1"/>
          <w:sz w:val="24"/>
          <w:szCs w:val="24"/>
        </w:rPr>
        <w:t xml:space="preserve">çağrısının ana teması, </w:t>
      </w:r>
      <w:hyperlink r:id="rId7" w:tgtFrame="_new" w:history="1">
        <w:r w:rsidR="00DE2AA8" w:rsidRPr="00914F7B">
          <w:rPr>
            <w:rStyle w:val="Kpr"/>
            <w:rFonts w:ascii="Times New Roman" w:hAnsi="Times New Roman" w:cs="Times New Roman"/>
            <w:color w:val="000000" w:themeColor="text1"/>
            <w:sz w:val="24"/>
            <w:szCs w:val="24"/>
          </w:rPr>
          <w:t>https://bap.isparta.edu.tr/</w:t>
        </w:r>
      </w:hyperlink>
      <w:r w:rsidR="00DE2AA8" w:rsidRPr="00914F7B">
        <w:rPr>
          <w:rFonts w:ascii="Times New Roman" w:hAnsi="Times New Roman" w:cs="Times New Roman"/>
          <w:color w:val="000000" w:themeColor="text1"/>
          <w:sz w:val="24"/>
          <w:szCs w:val="24"/>
        </w:rPr>
        <w:t xml:space="preserve"> adresinde yer alan “</w:t>
      </w:r>
      <w:r w:rsidR="00DE2AA8" w:rsidRPr="00914F7B">
        <w:rPr>
          <w:rFonts w:ascii="Times New Roman" w:hAnsi="Times New Roman" w:cs="Times New Roman"/>
          <w:b/>
          <w:bCs/>
          <w:color w:val="000000" w:themeColor="text1"/>
          <w:sz w:val="24"/>
          <w:szCs w:val="24"/>
        </w:rPr>
        <w:t>Projeler</w:t>
      </w:r>
      <w:r w:rsidR="00DE2AA8" w:rsidRPr="00914F7B">
        <w:rPr>
          <w:rFonts w:ascii="Times New Roman" w:hAnsi="Times New Roman" w:cs="Times New Roman"/>
          <w:color w:val="000000" w:themeColor="text1"/>
          <w:sz w:val="24"/>
          <w:szCs w:val="24"/>
        </w:rPr>
        <w:t>” sekmesi altındaki “</w:t>
      </w:r>
      <w:r w:rsidR="00DE2AA8" w:rsidRPr="00914F7B">
        <w:rPr>
          <w:rFonts w:ascii="Times New Roman" w:hAnsi="Times New Roman" w:cs="Times New Roman"/>
          <w:b/>
          <w:bCs/>
          <w:color w:val="000000" w:themeColor="text1"/>
          <w:sz w:val="24"/>
          <w:szCs w:val="24"/>
        </w:rPr>
        <w:t>Kurum İçi Destekli Projelerin Başvuru Dosyaları</w:t>
      </w:r>
      <w:r w:rsidR="00DE2AA8" w:rsidRPr="00914F7B">
        <w:rPr>
          <w:rFonts w:ascii="Times New Roman" w:hAnsi="Times New Roman" w:cs="Times New Roman"/>
          <w:color w:val="000000" w:themeColor="text1"/>
          <w:sz w:val="24"/>
          <w:szCs w:val="24"/>
        </w:rPr>
        <w:t xml:space="preserve">” bölümünde yer alacak olup ayrıca aynı internet sitesinin </w:t>
      </w:r>
      <w:r w:rsidR="00DE2AA8" w:rsidRPr="00914F7B">
        <w:rPr>
          <w:rFonts w:ascii="Times New Roman" w:hAnsi="Times New Roman" w:cs="Times New Roman"/>
          <w:b/>
          <w:bCs/>
          <w:color w:val="000000" w:themeColor="text1"/>
          <w:sz w:val="24"/>
          <w:szCs w:val="24"/>
        </w:rPr>
        <w:t xml:space="preserve">Duyurular </w:t>
      </w:r>
      <w:r w:rsidR="00DE2AA8" w:rsidRPr="00914F7B">
        <w:rPr>
          <w:rFonts w:ascii="Times New Roman" w:hAnsi="Times New Roman" w:cs="Times New Roman"/>
          <w:color w:val="000000" w:themeColor="text1"/>
          <w:sz w:val="24"/>
          <w:szCs w:val="24"/>
        </w:rPr>
        <w:t>kısmında ilan edilecektir.</w:t>
      </w:r>
    </w:p>
    <w:p w14:paraId="5037FBB5" w14:textId="143E0A31" w:rsidR="00DE2AA8" w:rsidRPr="00914F7B" w:rsidRDefault="00955013" w:rsidP="00401849">
      <w:pPr>
        <w:pStyle w:val="ListeParagraf"/>
        <w:numPr>
          <w:ilvl w:val="0"/>
          <w:numId w:val="1"/>
        </w:numPr>
        <w:spacing w:before="67" w:line="276" w:lineRule="auto"/>
        <w:ind w:left="70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Proje süresi en </w:t>
      </w:r>
      <w:r w:rsidR="007944E2" w:rsidRPr="00914F7B">
        <w:rPr>
          <w:rFonts w:ascii="Times New Roman" w:hAnsi="Times New Roman" w:cs="Times New Roman"/>
          <w:color w:val="000000" w:themeColor="text1"/>
          <w:sz w:val="24"/>
          <w:szCs w:val="24"/>
        </w:rPr>
        <w:t>fazla</w:t>
      </w:r>
      <w:r w:rsidRPr="00914F7B">
        <w:rPr>
          <w:rFonts w:ascii="Times New Roman" w:hAnsi="Times New Roman" w:cs="Times New Roman"/>
          <w:color w:val="000000" w:themeColor="text1"/>
          <w:sz w:val="24"/>
          <w:szCs w:val="24"/>
        </w:rPr>
        <w:t xml:space="preserve"> </w:t>
      </w:r>
      <w:r w:rsidR="009A6890" w:rsidRPr="00914F7B">
        <w:rPr>
          <w:rFonts w:ascii="Times New Roman" w:hAnsi="Times New Roman" w:cs="Times New Roman"/>
          <w:color w:val="000000" w:themeColor="text1"/>
          <w:sz w:val="24"/>
          <w:szCs w:val="24"/>
        </w:rPr>
        <w:t xml:space="preserve">36 ay </w:t>
      </w:r>
      <w:r w:rsidR="00AD2C70" w:rsidRPr="00914F7B">
        <w:rPr>
          <w:rFonts w:ascii="Times New Roman" w:hAnsi="Times New Roman" w:cs="Times New Roman"/>
          <w:color w:val="000000" w:themeColor="text1"/>
          <w:sz w:val="24"/>
          <w:szCs w:val="24"/>
        </w:rPr>
        <w:t>olup,</w:t>
      </w:r>
      <w:r w:rsidR="005637CC" w:rsidRPr="00914F7B">
        <w:rPr>
          <w:rFonts w:ascii="Times New Roman" w:hAnsi="Times New Roman" w:cs="Times New Roman"/>
          <w:color w:val="000000" w:themeColor="text1"/>
          <w:sz w:val="24"/>
          <w:szCs w:val="24"/>
        </w:rPr>
        <w:t xml:space="preserve"> </w:t>
      </w:r>
      <w:r w:rsidR="00DE2AA8" w:rsidRPr="00914F7B">
        <w:rPr>
          <w:rFonts w:ascii="Times New Roman" w:hAnsi="Times New Roman" w:cs="Times New Roman"/>
          <w:color w:val="000000" w:themeColor="text1"/>
          <w:sz w:val="24"/>
          <w:szCs w:val="24"/>
        </w:rPr>
        <w:t xml:space="preserve">bütçe </w:t>
      </w:r>
      <w:hyperlink r:id="rId8" w:tgtFrame="_new" w:history="1">
        <w:r w:rsidR="00DE2AA8" w:rsidRPr="00914F7B">
          <w:rPr>
            <w:rStyle w:val="Kpr"/>
            <w:rFonts w:ascii="Times New Roman" w:hAnsi="Times New Roman" w:cs="Times New Roman"/>
            <w:color w:val="000000" w:themeColor="text1"/>
            <w:spacing w:val="-2"/>
            <w:sz w:val="24"/>
            <w:szCs w:val="24"/>
          </w:rPr>
          <w:t>https://bap.isparta.edu.tr/</w:t>
        </w:r>
      </w:hyperlink>
      <w:r w:rsidR="00DE2AA8" w:rsidRPr="00914F7B">
        <w:rPr>
          <w:rFonts w:ascii="Times New Roman" w:hAnsi="Times New Roman" w:cs="Times New Roman"/>
          <w:color w:val="000000" w:themeColor="text1"/>
          <w:spacing w:val="-2"/>
          <w:sz w:val="24"/>
          <w:szCs w:val="24"/>
        </w:rPr>
        <w:t xml:space="preserve"> adresinde yer alan “</w:t>
      </w:r>
      <w:r w:rsidR="00DE2AA8" w:rsidRPr="00914F7B">
        <w:rPr>
          <w:rFonts w:ascii="Times New Roman" w:hAnsi="Times New Roman" w:cs="Times New Roman"/>
          <w:b/>
          <w:bCs/>
          <w:color w:val="000000" w:themeColor="text1"/>
          <w:spacing w:val="-2"/>
          <w:sz w:val="24"/>
          <w:szCs w:val="24"/>
        </w:rPr>
        <w:t>Projeler</w:t>
      </w:r>
      <w:r w:rsidR="00DE2AA8" w:rsidRPr="00914F7B">
        <w:rPr>
          <w:rFonts w:ascii="Times New Roman" w:hAnsi="Times New Roman" w:cs="Times New Roman"/>
          <w:color w:val="000000" w:themeColor="text1"/>
          <w:spacing w:val="-2"/>
          <w:sz w:val="24"/>
          <w:szCs w:val="24"/>
        </w:rPr>
        <w:t>” sekmesi altındaki “</w:t>
      </w:r>
      <w:r w:rsidR="00DE2AA8" w:rsidRPr="00914F7B">
        <w:rPr>
          <w:rFonts w:ascii="Times New Roman" w:hAnsi="Times New Roman" w:cs="Times New Roman"/>
          <w:b/>
          <w:bCs/>
          <w:color w:val="000000" w:themeColor="text1"/>
          <w:spacing w:val="-2"/>
          <w:sz w:val="24"/>
          <w:szCs w:val="24"/>
        </w:rPr>
        <w:t>BAP Projeleri Üst Limitleri</w:t>
      </w:r>
      <w:r w:rsidR="00DE2AA8" w:rsidRPr="00914F7B">
        <w:rPr>
          <w:rFonts w:ascii="Times New Roman" w:hAnsi="Times New Roman" w:cs="Times New Roman"/>
          <w:color w:val="000000" w:themeColor="text1"/>
          <w:spacing w:val="-2"/>
          <w:sz w:val="24"/>
          <w:szCs w:val="24"/>
        </w:rPr>
        <w:t xml:space="preserve">” bölümünde belirtilmekte olup ayrıca aynı internet sitesinin </w:t>
      </w:r>
      <w:r w:rsidR="00DE2AA8" w:rsidRPr="00914F7B">
        <w:rPr>
          <w:rFonts w:ascii="Times New Roman" w:hAnsi="Times New Roman" w:cs="Times New Roman"/>
          <w:b/>
          <w:bCs/>
          <w:color w:val="000000" w:themeColor="text1"/>
          <w:spacing w:val="-2"/>
          <w:sz w:val="24"/>
          <w:szCs w:val="24"/>
        </w:rPr>
        <w:t>Duyurular</w:t>
      </w:r>
      <w:r w:rsidR="00DE2AA8" w:rsidRPr="00914F7B">
        <w:rPr>
          <w:rFonts w:ascii="Times New Roman" w:hAnsi="Times New Roman" w:cs="Times New Roman"/>
          <w:color w:val="000000" w:themeColor="text1"/>
          <w:spacing w:val="-2"/>
          <w:sz w:val="24"/>
          <w:szCs w:val="24"/>
        </w:rPr>
        <w:t xml:space="preserve"> kısmında ilan edilecektir. </w:t>
      </w:r>
    </w:p>
    <w:p w14:paraId="7206268E" w14:textId="329CDFA0" w:rsidR="00955013" w:rsidRPr="00914F7B" w:rsidRDefault="00167BBF" w:rsidP="00DE2AA8">
      <w:pPr>
        <w:pStyle w:val="ListeParagraf"/>
        <w:numPr>
          <w:ilvl w:val="0"/>
          <w:numId w:val="1"/>
        </w:numPr>
        <w:tabs>
          <w:tab w:val="left" w:pos="851"/>
        </w:tabs>
        <w:spacing w:line="276" w:lineRule="auto"/>
        <w:ind w:left="709" w:right="138"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w:t>
      </w:r>
      <w:r w:rsidR="00405E49" w:rsidRPr="00914F7B">
        <w:rPr>
          <w:rFonts w:ascii="Times New Roman" w:hAnsi="Times New Roman" w:cs="Times New Roman"/>
          <w:b/>
          <w:bCs/>
          <w:color w:val="000000" w:themeColor="text1"/>
          <w:sz w:val="24"/>
          <w:szCs w:val="24"/>
        </w:rPr>
        <w:t>DP</w:t>
      </w:r>
      <w:r w:rsidRPr="00914F7B">
        <w:rPr>
          <w:rFonts w:ascii="Times New Roman" w:hAnsi="Times New Roman" w:cs="Times New Roman"/>
          <w:color w:val="000000" w:themeColor="text1"/>
          <w:sz w:val="24"/>
          <w:szCs w:val="24"/>
        </w:rPr>
        <w:t xml:space="preserve">) </w:t>
      </w:r>
      <w:r w:rsidR="00DE2AA8" w:rsidRPr="00914F7B">
        <w:rPr>
          <w:rFonts w:ascii="Times New Roman" w:hAnsi="Times New Roman" w:cs="Times New Roman"/>
          <w:bCs/>
          <w:color w:val="000000" w:themeColor="text1"/>
          <w:sz w:val="24"/>
          <w:szCs w:val="24"/>
        </w:rPr>
        <w:t xml:space="preserve">başvuru tarihleri ile proje detayları BAP Komisyonu tarafından belirlenir ve ISUBÜ BAP Koordinasyon Birimi tarafından </w:t>
      </w:r>
      <w:hyperlink r:id="rId9" w:tgtFrame="_new" w:history="1">
        <w:r w:rsidR="00DE2AA8" w:rsidRPr="00914F7B">
          <w:rPr>
            <w:rStyle w:val="Kpr"/>
            <w:rFonts w:ascii="Times New Roman" w:hAnsi="Times New Roman" w:cs="Times New Roman"/>
            <w:bCs/>
            <w:color w:val="000000" w:themeColor="text1"/>
            <w:sz w:val="24"/>
            <w:szCs w:val="24"/>
          </w:rPr>
          <w:t>https://bap.isparta.edu.tr/</w:t>
        </w:r>
      </w:hyperlink>
      <w:r w:rsidR="00DE2AA8" w:rsidRPr="00914F7B">
        <w:rPr>
          <w:rFonts w:ascii="Times New Roman" w:hAnsi="Times New Roman" w:cs="Times New Roman"/>
          <w:bCs/>
          <w:color w:val="000000" w:themeColor="text1"/>
          <w:sz w:val="24"/>
          <w:szCs w:val="24"/>
        </w:rPr>
        <w:t xml:space="preserve"> adresinden ilan edilir.</w:t>
      </w:r>
      <w:r w:rsidR="003E077C" w:rsidRPr="00914F7B">
        <w:rPr>
          <w:rFonts w:ascii="Times New Roman" w:hAnsi="Times New Roman" w:cs="Times New Roman"/>
          <w:bCs/>
          <w:color w:val="000000" w:themeColor="text1"/>
          <w:sz w:val="24"/>
          <w:szCs w:val="24"/>
        </w:rPr>
        <w:t xml:space="preserve"> </w:t>
      </w:r>
      <w:r w:rsidR="00DE2AA8" w:rsidRPr="00914F7B">
        <w:rPr>
          <w:rFonts w:ascii="Times New Roman" w:hAnsi="Times New Roman" w:cs="Times New Roman"/>
          <w:bCs/>
          <w:color w:val="000000" w:themeColor="text1"/>
          <w:sz w:val="24"/>
          <w:szCs w:val="24"/>
        </w:rPr>
        <w:t xml:space="preserve">Başvurular, ilan edilen tarihlerde </w:t>
      </w:r>
      <w:r w:rsidR="00DE2AA8" w:rsidRPr="00914F7B">
        <w:rPr>
          <w:rFonts w:ascii="Times New Roman" w:hAnsi="Times New Roman" w:cs="Times New Roman"/>
          <w:b/>
          <w:color w:val="000000" w:themeColor="text1"/>
          <w:sz w:val="24"/>
          <w:szCs w:val="24"/>
        </w:rPr>
        <w:t>ISUBÜ BAP Süreç Takip Sistemi (BAPSTS)</w:t>
      </w:r>
      <w:r w:rsidR="00DE2AA8" w:rsidRPr="00914F7B">
        <w:rPr>
          <w:rFonts w:ascii="Times New Roman" w:hAnsi="Times New Roman" w:cs="Times New Roman"/>
          <w:bCs/>
          <w:color w:val="000000" w:themeColor="text1"/>
          <w:sz w:val="24"/>
          <w:szCs w:val="24"/>
        </w:rPr>
        <w:t xml:space="preserve"> üzerinden (</w:t>
      </w:r>
      <w:hyperlink r:id="rId10" w:tgtFrame="_new" w:history="1">
        <w:r w:rsidR="00DE2AA8" w:rsidRPr="00914F7B">
          <w:rPr>
            <w:rStyle w:val="Kpr"/>
            <w:rFonts w:ascii="Times New Roman" w:hAnsi="Times New Roman" w:cs="Times New Roman"/>
            <w:bCs/>
            <w:color w:val="000000" w:themeColor="text1"/>
            <w:sz w:val="24"/>
            <w:szCs w:val="24"/>
          </w:rPr>
          <w:t>http://bapsts.isparta.edu.tr/</w:t>
        </w:r>
      </w:hyperlink>
      <w:r w:rsidR="00DE2AA8" w:rsidRPr="00914F7B">
        <w:rPr>
          <w:rFonts w:ascii="Times New Roman" w:hAnsi="Times New Roman" w:cs="Times New Roman"/>
          <w:bCs/>
          <w:color w:val="000000" w:themeColor="text1"/>
          <w:sz w:val="24"/>
          <w:szCs w:val="24"/>
        </w:rPr>
        <w:t>) gerçekleştirilecektir.</w:t>
      </w:r>
    </w:p>
    <w:p w14:paraId="710210FD" w14:textId="15A20877" w:rsidR="00955013" w:rsidRPr="00914F7B" w:rsidRDefault="00B432AE" w:rsidP="00401849">
      <w:pPr>
        <w:pStyle w:val="ListeParagraf"/>
        <w:numPr>
          <w:ilvl w:val="0"/>
          <w:numId w:val="1"/>
        </w:numPr>
        <w:tabs>
          <w:tab w:val="left" w:pos="851"/>
        </w:tabs>
        <w:spacing w:before="3" w:line="276" w:lineRule="auto"/>
        <w:ind w:left="70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Y</w:t>
      </w:r>
      <w:r w:rsidR="00095106" w:rsidRPr="00914F7B">
        <w:rPr>
          <w:rFonts w:ascii="Times New Roman" w:hAnsi="Times New Roman" w:cs="Times New Roman"/>
          <w:color w:val="000000" w:themeColor="text1"/>
          <w:sz w:val="24"/>
          <w:szCs w:val="24"/>
        </w:rPr>
        <w:t>ürütücü,</w:t>
      </w:r>
      <w:r w:rsidR="00AB08FB" w:rsidRPr="00914F7B">
        <w:rPr>
          <w:rFonts w:ascii="Times New Roman" w:hAnsi="Times New Roman" w:cs="Times New Roman"/>
          <w:color w:val="000000" w:themeColor="text1"/>
          <w:sz w:val="24"/>
          <w:szCs w:val="24"/>
        </w:rPr>
        <w:t xml:space="preserve"> </w:t>
      </w:r>
      <w:r w:rsidR="008229E6" w:rsidRPr="00914F7B">
        <w:rPr>
          <w:rFonts w:ascii="Times New Roman" w:hAnsi="Times New Roman" w:cs="Times New Roman"/>
          <w:color w:val="000000" w:themeColor="text1"/>
          <w:sz w:val="24"/>
          <w:szCs w:val="24"/>
        </w:rPr>
        <w:t xml:space="preserve">ilgili </w:t>
      </w:r>
      <w:r w:rsidR="00AB08FB" w:rsidRPr="00914F7B">
        <w:rPr>
          <w:rFonts w:ascii="Times New Roman" w:hAnsi="Times New Roman" w:cs="Times New Roman"/>
          <w:color w:val="000000" w:themeColor="text1"/>
          <w:sz w:val="24"/>
          <w:szCs w:val="24"/>
        </w:rPr>
        <w:t>proje çağrı dönemin</w:t>
      </w:r>
      <w:r w:rsidR="00AB630D" w:rsidRPr="00914F7B">
        <w:rPr>
          <w:rFonts w:ascii="Times New Roman" w:hAnsi="Times New Roman" w:cs="Times New Roman"/>
          <w:color w:val="000000" w:themeColor="text1"/>
          <w:sz w:val="24"/>
          <w:szCs w:val="24"/>
        </w:rPr>
        <w:t>de bu pr</w:t>
      </w:r>
      <w:r w:rsidR="00A34072" w:rsidRPr="00914F7B">
        <w:rPr>
          <w:rFonts w:ascii="Times New Roman" w:hAnsi="Times New Roman" w:cs="Times New Roman"/>
          <w:color w:val="000000" w:themeColor="text1"/>
          <w:sz w:val="24"/>
          <w:szCs w:val="24"/>
        </w:rPr>
        <w:t>oje</w:t>
      </w:r>
      <w:r w:rsidR="00AB630D" w:rsidRPr="00914F7B">
        <w:rPr>
          <w:rFonts w:ascii="Times New Roman" w:hAnsi="Times New Roman" w:cs="Times New Roman"/>
          <w:color w:val="000000" w:themeColor="text1"/>
          <w:sz w:val="24"/>
          <w:szCs w:val="24"/>
        </w:rPr>
        <w:t xml:space="preserve"> türünden en fazla bir kere</w:t>
      </w:r>
      <w:r w:rsidR="00955013" w:rsidRPr="00914F7B">
        <w:rPr>
          <w:rFonts w:ascii="Times New Roman" w:hAnsi="Times New Roman" w:cs="Times New Roman"/>
          <w:color w:val="000000" w:themeColor="text1"/>
          <w:spacing w:val="-4"/>
          <w:sz w:val="24"/>
          <w:szCs w:val="24"/>
        </w:rPr>
        <w:t xml:space="preserve"> </w:t>
      </w:r>
      <w:r w:rsidR="00955013" w:rsidRPr="00914F7B">
        <w:rPr>
          <w:rFonts w:ascii="Times New Roman" w:hAnsi="Times New Roman" w:cs="Times New Roman"/>
          <w:color w:val="000000" w:themeColor="text1"/>
          <w:spacing w:val="-2"/>
          <w:sz w:val="24"/>
          <w:szCs w:val="24"/>
        </w:rPr>
        <w:t>faydalanabilir</w:t>
      </w:r>
      <w:r w:rsidR="00095106" w:rsidRPr="00914F7B">
        <w:rPr>
          <w:rFonts w:ascii="Times New Roman" w:hAnsi="Times New Roman" w:cs="Times New Roman"/>
          <w:color w:val="000000" w:themeColor="text1"/>
          <w:spacing w:val="-2"/>
          <w:sz w:val="24"/>
          <w:szCs w:val="24"/>
        </w:rPr>
        <w:t>.</w:t>
      </w:r>
    </w:p>
    <w:p w14:paraId="15855EFE" w14:textId="77777777" w:rsidR="007D082D" w:rsidRPr="00914F7B" w:rsidRDefault="00B55BE4" w:rsidP="007D082D">
      <w:pPr>
        <w:pStyle w:val="ListeParagraf"/>
        <w:numPr>
          <w:ilvl w:val="0"/>
          <w:numId w:val="1"/>
        </w:numPr>
        <w:tabs>
          <w:tab w:val="left" w:pos="142"/>
          <w:tab w:val="left" w:pos="851"/>
        </w:tabs>
        <w:spacing w:before="1" w:line="276" w:lineRule="auto"/>
        <w:ind w:left="70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w:t>
      </w:r>
      <w:r w:rsidR="00955013" w:rsidRPr="00914F7B">
        <w:rPr>
          <w:rFonts w:ascii="Times New Roman" w:hAnsi="Times New Roman" w:cs="Times New Roman"/>
          <w:b/>
          <w:color w:val="000000" w:themeColor="text1"/>
          <w:sz w:val="24"/>
          <w:szCs w:val="24"/>
        </w:rPr>
        <w:t xml:space="preserve"> </w:t>
      </w:r>
      <w:r w:rsidR="00955013" w:rsidRPr="00914F7B">
        <w:rPr>
          <w:rFonts w:ascii="Times New Roman" w:hAnsi="Times New Roman" w:cs="Times New Roman"/>
          <w:color w:val="000000" w:themeColor="text1"/>
          <w:sz w:val="24"/>
          <w:szCs w:val="24"/>
        </w:rPr>
        <w:t>başvurusunu</w:t>
      </w:r>
      <w:r w:rsidR="00955013" w:rsidRPr="00914F7B">
        <w:rPr>
          <w:rFonts w:ascii="Times New Roman" w:hAnsi="Times New Roman" w:cs="Times New Roman"/>
          <w:color w:val="000000" w:themeColor="text1"/>
          <w:spacing w:val="-7"/>
          <w:sz w:val="24"/>
          <w:szCs w:val="24"/>
        </w:rPr>
        <w:t xml:space="preserve"> </w:t>
      </w:r>
      <w:r w:rsidR="00955013" w:rsidRPr="00914F7B">
        <w:rPr>
          <w:rFonts w:ascii="Times New Roman" w:hAnsi="Times New Roman" w:cs="Times New Roman"/>
          <w:color w:val="000000" w:themeColor="text1"/>
          <w:sz w:val="24"/>
          <w:szCs w:val="24"/>
        </w:rPr>
        <w:t>proje</w:t>
      </w:r>
      <w:r w:rsidR="00955013" w:rsidRPr="00914F7B">
        <w:rPr>
          <w:rFonts w:ascii="Times New Roman" w:hAnsi="Times New Roman" w:cs="Times New Roman"/>
          <w:color w:val="000000" w:themeColor="text1"/>
          <w:spacing w:val="-7"/>
          <w:sz w:val="24"/>
          <w:szCs w:val="24"/>
        </w:rPr>
        <w:t xml:space="preserve"> </w:t>
      </w:r>
      <w:r w:rsidR="00955013" w:rsidRPr="00914F7B">
        <w:rPr>
          <w:rFonts w:ascii="Times New Roman" w:hAnsi="Times New Roman" w:cs="Times New Roman"/>
          <w:color w:val="000000" w:themeColor="text1"/>
          <w:sz w:val="24"/>
          <w:szCs w:val="24"/>
        </w:rPr>
        <w:t>yürütücüsü</w:t>
      </w:r>
      <w:r w:rsidR="00955013" w:rsidRPr="00914F7B">
        <w:rPr>
          <w:rFonts w:ascii="Times New Roman" w:hAnsi="Times New Roman" w:cs="Times New Roman"/>
          <w:color w:val="000000" w:themeColor="text1"/>
          <w:spacing w:val="-5"/>
          <w:sz w:val="24"/>
          <w:szCs w:val="24"/>
        </w:rPr>
        <w:t xml:space="preserve"> </w:t>
      </w:r>
      <w:r w:rsidR="00955013" w:rsidRPr="00914F7B">
        <w:rPr>
          <w:rFonts w:ascii="Times New Roman" w:hAnsi="Times New Roman" w:cs="Times New Roman"/>
          <w:color w:val="000000" w:themeColor="text1"/>
          <w:spacing w:val="-2"/>
          <w:sz w:val="24"/>
          <w:szCs w:val="24"/>
        </w:rPr>
        <w:t>yapar. Başvuru yapacak proje yürütücüsü için yürütmekte olduğu Ar-</w:t>
      </w:r>
      <w:proofErr w:type="spellStart"/>
      <w:r w:rsidR="00955013" w:rsidRPr="00914F7B">
        <w:rPr>
          <w:rFonts w:ascii="Times New Roman" w:hAnsi="Times New Roman" w:cs="Times New Roman"/>
          <w:color w:val="000000" w:themeColor="text1"/>
          <w:spacing w:val="-2"/>
          <w:sz w:val="24"/>
          <w:szCs w:val="24"/>
        </w:rPr>
        <w:t>G</w:t>
      </w:r>
      <w:r w:rsidR="006A53FD" w:rsidRPr="00914F7B">
        <w:rPr>
          <w:rFonts w:ascii="Times New Roman" w:hAnsi="Times New Roman" w:cs="Times New Roman"/>
          <w:color w:val="000000" w:themeColor="text1"/>
          <w:spacing w:val="-2"/>
          <w:sz w:val="24"/>
          <w:szCs w:val="24"/>
        </w:rPr>
        <w:t>e</w:t>
      </w:r>
      <w:proofErr w:type="spellEnd"/>
      <w:r w:rsidR="00955013" w:rsidRPr="00914F7B">
        <w:rPr>
          <w:rFonts w:ascii="Times New Roman" w:hAnsi="Times New Roman" w:cs="Times New Roman"/>
          <w:color w:val="000000" w:themeColor="text1"/>
          <w:spacing w:val="-2"/>
          <w:sz w:val="24"/>
          <w:szCs w:val="24"/>
        </w:rPr>
        <w:t xml:space="preserve"> proje</w:t>
      </w:r>
      <w:r w:rsidR="00E3020E" w:rsidRPr="00914F7B">
        <w:rPr>
          <w:rFonts w:ascii="Times New Roman" w:hAnsi="Times New Roman" w:cs="Times New Roman"/>
          <w:color w:val="000000" w:themeColor="text1"/>
          <w:spacing w:val="-2"/>
          <w:sz w:val="24"/>
          <w:szCs w:val="24"/>
        </w:rPr>
        <w:t>si</w:t>
      </w:r>
      <w:r w:rsidR="00955013" w:rsidRPr="00914F7B">
        <w:rPr>
          <w:rFonts w:ascii="Times New Roman" w:hAnsi="Times New Roman" w:cs="Times New Roman"/>
          <w:color w:val="000000" w:themeColor="text1"/>
          <w:spacing w:val="-2"/>
          <w:sz w:val="24"/>
          <w:szCs w:val="24"/>
        </w:rPr>
        <w:t xml:space="preserve"> sayısın</w:t>
      </w:r>
      <w:r w:rsidR="0040346F" w:rsidRPr="00914F7B">
        <w:rPr>
          <w:rFonts w:ascii="Times New Roman" w:hAnsi="Times New Roman" w:cs="Times New Roman"/>
          <w:color w:val="000000" w:themeColor="text1"/>
          <w:spacing w:val="-2"/>
          <w:sz w:val="24"/>
          <w:szCs w:val="24"/>
        </w:rPr>
        <w:t>a ilişkin</w:t>
      </w:r>
      <w:r w:rsidR="00955013" w:rsidRPr="00914F7B">
        <w:rPr>
          <w:rFonts w:ascii="Times New Roman" w:hAnsi="Times New Roman" w:cs="Times New Roman"/>
          <w:color w:val="000000" w:themeColor="text1"/>
          <w:spacing w:val="-2"/>
          <w:sz w:val="24"/>
          <w:szCs w:val="24"/>
        </w:rPr>
        <w:t xml:space="preserve"> bir üst sınır bulunmamaktadır.</w:t>
      </w:r>
    </w:p>
    <w:p w14:paraId="5B382D0E" w14:textId="23E4A472" w:rsidR="0040346F" w:rsidRPr="00914F7B" w:rsidRDefault="0040346F" w:rsidP="007D082D">
      <w:pPr>
        <w:pStyle w:val="ListeParagraf"/>
        <w:numPr>
          <w:ilvl w:val="0"/>
          <w:numId w:val="1"/>
        </w:numPr>
        <w:tabs>
          <w:tab w:val="left" w:pos="142"/>
          <w:tab w:val="left" w:pos="851"/>
        </w:tabs>
        <w:spacing w:before="1" w:line="276" w:lineRule="auto"/>
        <w:ind w:left="70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Başvurularda kullanılacak Güdümlü Başvuru ve Değerlendirme Formu ile proje ekibinde yer alan kişilerin proje kapsamında ortaya çıkacak fikrî ve sınai haklara ilişkin hak sahipliği oranlarını gösteren Hak Sahipliği Beyan Formunun doldurulması gerekmektedir. Daha önce aynı içerikle herhangi bir projeye başvuru yapılmış ve bu başvuru kabul edilmemişse, aynı içerikle Güdümlü Projeye yeniden başvuru yapılması hâlinde, gerekli görülmesi durumunda feragat formu da doldurulur. Söz konusu formlara </w:t>
      </w:r>
      <w:hyperlink r:id="rId11" w:tgtFrame="_new" w:history="1">
        <w:r w:rsidRPr="00914F7B">
          <w:rPr>
            <w:rFonts w:ascii="Times New Roman" w:hAnsi="Times New Roman" w:cs="Times New Roman"/>
            <w:color w:val="000000" w:themeColor="text1"/>
            <w:sz w:val="24"/>
            <w:szCs w:val="24"/>
          </w:rPr>
          <w:t>https://bap.isparta.edu.tr/</w:t>
        </w:r>
      </w:hyperlink>
      <w:r w:rsidRPr="00914F7B">
        <w:rPr>
          <w:rFonts w:ascii="Times New Roman" w:hAnsi="Times New Roman" w:cs="Times New Roman"/>
          <w:color w:val="000000" w:themeColor="text1"/>
          <w:sz w:val="24"/>
          <w:szCs w:val="24"/>
        </w:rPr>
        <w:t xml:space="preserve"> adresindeki “Formlar” menüsünden ulaşılabilmektedir. Proje personelinin, başvuruda bulunacağı destek programına uygun formları kullanması zorunludur.</w:t>
      </w:r>
    </w:p>
    <w:p w14:paraId="34F0B568" w14:textId="551AA060" w:rsidR="00955013" w:rsidRPr="00914F7B" w:rsidRDefault="00955013" w:rsidP="002B2526">
      <w:pPr>
        <w:pStyle w:val="ListeParagraf"/>
        <w:numPr>
          <w:ilvl w:val="0"/>
          <w:numId w:val="1"/>
        </w:numPr>
        <w:tabs>
          <w:tab w:val="left" w:pos="851"/>
        </w:tabs>
        <w:spacing w:line="276" w:lineRule="auto"/>
        <w:ind w:left="709" w:right="13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Proje başvuruları </w:t>
      </w:r>
      <w:hyperlink r:id="rId12">
        <w:r w:rsidRPr="00914F7B">
          <w:rPr>
            <w:rFonts w:ascii="Times New Roman" w:hAnsi="Times New Roman" w:cs="Times New Roman"/>
            <w:color w:val="000000" w:themeColor="text1"/>
            <w:sz w:val="24"/>
            <w:szCs w:val="24"/>
          </w:rPr>
          <w:t>http://bapsts.isparta.edu.tr</w:t>
        </w:r>
      </w:hyperlink>
      <w:r w:rsidRPr="00914F7B">
        <w:rPr>
          <w:rFonts w:ascii="Times New Roman" w:hAnsi="Times New Roman" w:cs="Times New Roman"/>
          <w:color w:val="000000" w:themeColor="text1"/>
          <w:sz w:val="24"/>
          <w:szCs w:val="24"/>
        </w:rPr>
        <w:t xml:space="preserve"> internet adresinden </w:t>
      </w:r>
      <w:r w:rsidRPr="00914F7B">
        <w:rPr>
          <w:rFonts w:ascii="Times New Roman" w:hAnsi="Times New Roman" w:cs="Times New Roman"/>
          <w:b/>
          <w:i/>
          <w:color w:val="000000" w:themeColor="text1"/>
          <w:sz w:val="24"/>
          <w:szCs w:val="24"/>
        </w:rPr>
        <w:t xml:space="preserve">ISUBÜ BAP Süreç Takip Sistemi (BAPSTS) </w:t>
      </w:r>
      <w:r w:rsidRPr="00914F7B">
        <w:rPr>
          <w:rFonts w:ascii="Times New Roman" w:hAnsi="Times New Roman" w:cs="Times New Roman"/>
          <w:color w:val="000000" w:themeColor="text1"/>
          <w:sz w:val="24"/>
          <w:szCs w:val="24"/>
        </w:rPr>
        <w:t>kullanılarak gerçekleştirildikten sonra BAPSTS tarafından üretilen BAP Başvuru Bilgileri</w:t>
      </w:r>
      <w:r w:rsidR="00135C81" w:rsidRPr="00914F7B">
        <w:rPr>
          <w:rFonts w:ascii="Times New Roman" w:hAnsi="Times New Roman" w:cs="Times New Roman"/>
          <w:color w:val="000000" w:themeColor="text1"/>
          <w:sz w:val="24"/>
          <w:szCs w:val="24"/>
        </w:rPr>
        <w:t xml:space="preserve">, Hak Sahipliği </w:t>
      </w:r>
      <w:r w:rsidR="007B7EFC" w:rsidRPr="00914F7B">
        <w:rPr>
          <w:rFonts w:ascii="Times New Roman" w:hAnsi="Times New Roman" w:cs="Times New Roman"/>
          <w:color w:val="000000" w:themeColor="text1"/>
          <w:sz w:val="24"/>
          <w:szCs w:val="24"/>
        </w:rPr>
        <w:t xml:space="preserve">Beyan </w:t>
      </w:r>
      <w:r w:rsidR="00135C81" w:rsidRPr="00914F7B">
        <w:rPr>
          <w:rFonts w:ascii="Times New Roman" w:hAnsi="Times New Roman" w:cs="Times New Roman"/>
          <w:color w:val="000000" w:themeColor="text1"/>
          <w:sz w:val="24"/>
          <w:szCs w:val="24"/>
        </w:rPr>
        <w:t>Formu ve gerekli ise Feragat</w:t>
      </w:r>
      <w:r w:rsidR="00A80853" w:rsidRPr="00914F7B">
        <w:rPr>
          <w:rFonts w:ascii="Times New Roman" w:hAnsi="Times New Roman" w:cs="Times New Roman"/>
          <w:color w:val="000000" w:themeColor="text1"/>
          <w:sz w:val="24"/>
          <w:szCs w:val="24"/>
        </w:rPr>
        <w:t xml:space="preserve"> formu</w:t>
      </w:r>
      <w:r w:rsidR="00D81D57" w:rsidRPr="00914F7B">
        <w:rPr>
          <w:rFonts w:ascii="Times New Roman" w:hAnsi="Times New Roman" w:cs="Times New Roman"/>
          <w:color w:val="000000" w:themeColor="text1"/>
          <w:sz w:val="24"/>
          <w:szCs w:val="24"/>
        </w:rPr>
        <w:t xml:space="preserve"> (sorumluluk tamamen başvuru sahibindedir)</w:t>
      </w:r>
      <w:r w:rsidRPr="00914F7B">
        <w:rPr>
          <w:rFonts w:ascii="Times New Roman" w:hAnsi="Times New Roman" w:cs="Times New Roman"/>
          <w:color w:val="000000" w:themeColor="text1"/>
          <w:sz w:val="24"/>
          <w:szCs w:val="24"/>
        </w:rPr>
        <w:t xml:space="preserve"> ıslak imzalı olarak BAP Koordinasyon Birimine teslim edilmelidir.</w:t>
      </w:r>
    </w:p>
    <w:p w14:paraId="116C20F7" w14:textId="24E69D13" w:rsidR="00955013" w:rsidRPr="00914F7B" w:rsidRDefault="00955013" w:rsidP="00401849">
      <w:pPr>
        <w:pStyle w:val="ListeParagraf"/>
        <w:numPr>
          <w:ilvl w:val="0"/>
          <w:numId w:val="1"/>
        </w:numPr>
        <w:tabs>
          <w:tab w:val="left" w:pos="851"/>
        </w:tabs>
        <w:spacing w:before="1" w:line="276" w:lineRule="auto"/>
        <w:ind w:left="709" w:right="140"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 başvurusu yapmak için, proje yürütücülerinin YÖKSİS üzerindeki bilgilerini</w:t>
      </w:r>
      <w:r w:rsidR="00833C5C" w:rsidRPr="00914F7B">
        <w:rPr>
          <w:rFonts w:ascii="Times New Roman" w:hAnsi="Times New Roman" w:cs="Times New Roman"/>
          <w:color w:val="000000" w:themeColor="text1"/>
          <w:sz w:val="24"/>
          <w:szCs w:val="24"/>
        </w:rPr>
        <w:t xml:space="preserve"> </w:t>
      </w:r>
      <w:r w:rsidRPr="00914F7B">
        <w:rPr>
          <w:rFonts w:ascii="Times New Roman" w:hAnsi="Times New Roman" w:cs="Times New Roman"/>
          <w:color w:val="000000" w:themeColor="text1"/>
          <w:sz w:val="24"/>
          <w:szCs w:val="24"/>
        </w:rPr>
        <w:t>güncellemiş olmaları</w:t>
      </w:r>
      <w:r w:rsidRPr="00914F7B">
        <w:rPr>
          <w:rFonts w:ascii="Times New Roman" w:hAnsi="Times New Roman" w:cs="Times New Roman"/>
          <w:color w:val="000000" w:themeColor="text1"/>
          <w:spacing w:val="-1"/>
          <w:sz w:val="24"/>
          <w:szCs w:val="24"/>
        </w:rPr>
        <w:t xml:space="preserve"> </w:t>
      </w:r>
      <w:r w:rsidRPr="00914F7B">
        <w:rPr>
          <w:rFonts w:ascii="Times New Roman" w:hAnsi="Times New Roman" w:cs="Times New Roman"/>
          <w:color w:val="000000" w:themeColor="text1"/>
          <w:sz w:val="24"/>
          <w:szCs w:val="24"/>
        </w:rPr>
        <w:t>ve ISUBÜ-Bilimsel Araştırma Projeleri Uygulama</w:t>
      </w:r>
      <w:r w:rsidR="00742859" w:rsidRPr="00914F7B">
        <w:rPr>
          <w:rFonts w:ascii="Times New Roman" w:hAnsi="Times New Roman" w:cs="Times New Roman"/>
          <w:color w:val="000000" w:themeColor="text1"/>
          <w:sz w:val="24"/>
          <w:szCs w:val="24"/>
        </w:rPr>
        <w:t xml:space="preserve"> </w:t>
      </w:r>
      <w:proofErr w:type="spellStart"/>
      <w:r w:rsidR="00742859" w:rsidRPr="00914F7B">
        <w:rPr>
          <w:rFonts w:ascii="Times New Roman" w:hAnsi="Times New Roman" w:cs="Times New Roman"/>
          <w:color w:val="000000" w:themeColor="text1"/>
          <w:sz w:val="24"/>
          <w:szCs w:val="24"/>
        </w:rPr>
        <w:t>Yönergesi</w:t>
      </w:r>
      <w:r w:rsidR="00E3020E" w:rsidRPr="00914F7B">
        <w:rPr>
          <w:rFonts w:ascii="Times New Roman" w:hAnsi="Times New Roman" w:cs="Times New Roman"/>
          <w:color w:val="000000" w:themeColor="text1"/>
          <w:sz w:val="24"/>
          <w:szCs w:val="24"/>
        </w:rPr>
        <w:t>’nin</w:t>
      </w:r>
      <w:proofErr w:type="spellEnd"/>
      <w:r w:rsidR="00424FC1" w:rsidRPr="00914F7B">
        <w:rPr>
          <w:rFonts w:ascii="Times New Roman" w:hAnsi="Times New Roman" w:cs="Times New Roman"/>
          <w:color w:val="000000" w:themeColor="text1"/>
          <w:sz w:val="24"/>
          <w:szCs w:val="24"/>
        </w:rPr>
        <w:t xml:space="preserve"> </w:t>
      </w:r>
      <w:r w:rsidRPr="00914F7B">
        <w:rPr>
          <w:rFonts w:ascii="Times New Roman" w:hAnsi="Times New Roman" w:cs="Times New Roman"/>
          <w:color w:val="000000" w:themeColor="text1"/>
          <w:sz w:val="24"/>
          <w:szCs w:val="24"/>
        </w:rPr>
        <w:t>12</w:t>
      </w:r>
      <w:r w:rsidR="00424FC1" w:rsidRPr="00914F7B">
        <w:rPr>
          <w:rFonts w:ascii="Times New Roman" w:hAnsi="Times New Roman" w:cs="Times New Roman"/>
          <w:color w:val="000000" w:themeColor="text1"/>
          <w:sz w:val="24"/>
          <w:szCs w:val="24"/>
        </w:rPr>
        <w:t>. maddenin 2. fıkrasında yer alan</w:t>
      </w:r>
      <w:r w:rsidRPr="00914F7B">
        <w:rPr>
          <w:rFonts w:ascii="Times New Roman" w:hAnsi="Times New Roman" w:cs="Times New Roman"/>
          <w:color w:val="000000" w:themeColor="text1"/>
          <w:sz w:val="24"/>
          <w:szCs w:val="24"/>
        </w:rPr>
        <w:t xml:space="preserve"> şart</w:t>
      </w:r>
      <w:r w:rsidR="00424FC1" w:rsidRPr="00914F7B">
        <w:rPr>
          <w:rFonts w:ascii="Times New Roman" w:hAnsi="Times New Roman" w:cs="Times New Roman"/>
          <w:color w:val="000000" w:themeColor="text1"/>
          <w:sz w:val="24"/>
          <w:szCs w:val="24"/>
        </w:rPr>
        <w:t>ı</w:t>
      </w:r>
      <w:r w:rsidRPr="00914F7B">
        <w:rPr>
          <w:rFonts w:ascii="Times New Roman" w:hAnsi="Times New Roman" w:cs="Times New Roman"/>
          <w:color w:val="000000" w:themeColor="text1"/>
          <w:sz w:val="24"/>
          <w:szCs w:val="24"/>
        </w:rPr>
        <w:t xml:space="preserve"> sağlamaları gerekmektedir.</w:t>
      </w:r>
    </w:p>
    <w:p w14:paraId="05954980" w14:textId="43D882F7" w:rsidR="001D110C" w:rsidRPr="00914F7B" w:rsidRDefault="00955013" w:rsidP="001D110C">
      <w:pPr>
        <w:pStyle w:val="ListeParagraf"/>
        <w:numPr>
          <w:ilvl w:val="0"/>
          <w:numId w:val="1"/>
        </w:numPr>
        <w:tabs>
          <w:tab w:val="left" w:pos="851"/>
        </w:tabs>
        <w:spacing w:before="1" w:line="276" w:lineRule="auto"/>
        <w:ind w:left="709" w:right="13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 başvurusu yapılırken bütçe için Bütçe Harcama Planı oluşturulması ve projenin</w:t>
      </w:r>
      <w:r w:rsidR="002B2526" w:rsidRPr="00914F7B">
        <w:rPr>
          <w:rFonts w:ascii="Times New Roman" w:hAnsi="Times New Roman" w:cs="Times New Roman"/>
          <w:color w:val="000000" w:themeColor="text1"/>
          <w:sz w:val="24"/>
          <w:szCs w:val="24"/>
        </w:rPr>
        <w:t xml:space="preserve"> </w:t>
      </w:r>
      <w:r w:rsidRPr="00914F7B">
        <w:rPr>
          <w:rFonts w:ascii="Times New Roman" w:hAnsi="Times New Roman" w:cs="Times New Roman"/>
          <w:color w:val="000000" w:themeColor="text1"/>
          <w:sz w:val="24"/>
          <w:szCs w:val="24"/>
        </w:rPr>
        <w:t>hangi döneminde hangi harcamaların yapılacağının ayrıntılı bir şekilde bu planda</w:t>
      </w:r>
      <w:r w:rsidR="002B2526" w:rsidRPr="00914F7B">
        <w:rPr>
          <w:rFonts w:ascii="Times New Roman" w:hAnsi="Times New Roman" w:cs="Times New Roman"/>
          <w:color w:val="000000" w:themeColor="text1"/>
          <w:sz w:val="24"/>
          <w:szCs w:val="24"/>
        </w:rPr>
        <w:t xml:space="preserve"> </w:t>
      </w:r>
      <w:r w:rsidRPr="00914F7B">
        <w:rPr>
          <w:rFonts w:ascii="Times New Roman" w:hAnsi="Times New Roman" w:cs="Times New Roman"/>
          <w:color w:val="000000" w:themeColor="text1"/>
          <w:sz w:val="24"/>
          <w:szCs w:val="24"/>
        </w:rPr>
        <w:t>belirtilme</w:t>
      </w:r>
      <w:r w:rsidR="006620C4" w:rsidRPr="00914F7B">
        <w:rPr>
          <w:rFonts w:ascii="Times New Roman" w:hAnsi="Times New Roman" w:cs="Times New Roman"/>
          <w:color w:val="000000" w:themeColor="text1"/>
          <w:sz w:val="24"/>
          <w:szCs w:val="24"/>
        </w:rPr>
        <w:t>si gerekmektedir.</w:t>
      </w:r>
    </w:p>
    <w:p w14:paraId="3480A683" w14:textId="3128EFCC" w:rsidR="001A0317" w:rsidRPr="00914F7B" w:rsidRDefault="00E46EFC" w:rsidP="00F7018D">
      <w:pPr>
        <w:pStyle w:val="ListeParagraf"/>
        <w:numPr>
          <w:ilvl w:val="0"/>
          <w:numId w:val="1"/>
        </w:numPr>
        <w:tabs>
          <w:tab w:val="left" w:pos="851"/>
        </w:tabs>
        <w:spacing w:line="276" w:lineRule="auto"/>
        <w:ind w:left="709" w:right="136"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lastRenderedPageBreak/>
        <w:t xml:space="preserve">Proje önerileri doğrudan </w:t>
      </w:r>
      <w:r w:rsidR="00105859" w:rsidRPr="00914F7B">
        <w:rPr>
          <w:rFonts w:ascii="Times New Roman" w:hAnsi="Times New Roman" w:cs="Times New Roman"/>
          <w:color w:val="000000" w:themeColor="text1"/>
          <w:sz w:val="24"/>
          <w:szCs w:val="24"/>
        </w:rPr>
        <w:t xml:space="preserve">BAP </w:t>
      </w:r>
      <w:r w:rsidR="00B65479" w:rsidRPr="00914F7B">
        <w:rPr>
          <w:rFonts w:ascii="Times New Roman" w:hAnsi="Times New Roman" w:cs="Times New Roman"/>
          <w:color w:val="000000" w:themeColor="text1"/>
          <w:sz w:val="24"/>
          <w:szCs w:val="24"/>
        </w:rPr>
        <w:t>K</w:t>
      </w:r>
      <w:r w:rsidR="00105859" w:rsidRPr="00914F7B">
        <w:rPr>
          <w:rFonts w:ascii="Times New Roman" w:hAnsi="Times New Roman" w:cs="Times New Roman"/>
          <w:color w:val="000000" w:themeColor="text1"/>
          <w:sz w:val="24"/>
          <w:szCs w:val="24"/>
        </w:rPr>
        <w:t>omisyon</w:t>
      </w:r>
      <w:r w:rsidR="00703F92" w:rsidRPr="00914F7B">
        <w:rPr>
          <w:rFonts w:ascii="Times New Roman" w:hAnsi="Times New Roman" w:cs="Times New Roman"/>
          <w:color w:val="000000" w:themeColor="text1"/>
          <w:sz w:val="24"/>
          <w:szCs w:val="24"/>
        </w:rPr>
        <w:t>u</w:t>
      </w:r>
      <w:r w:rsidRPr="00914F7B">
        <w:rPr>
          <w:rFonts w:ascii="Times New Roman" w:hAnsi="Times New Roman" w:cs="Times New Roman"/>
          <w:color w:val="000000" w:themeColor="text1"/>
          <w:sz w:val="24"/>
          <w:szCs w:val="24"/>
        </w:rPr>
        <w:t xml:space="preserve"> tarafından</w:t>
      </w:r>
      <w:r w:rsidR="006E39B9" w:rsidRPr="00914F7B">
        <w:rPr>
          <w:rFonts w:ascii="Times New Roman" w:hAnsi="Times New Roman" w:cs="Times New Roman"/>
          <w:color w:val="000000" w:themeColor="text1"/>
          <w:sz w:val="24"/>
          <w:szCs w:val="24"/>
        </w:rPr>
        <w:t xml:space="preserve"> </w:t>
      </w:r>
      <w:r w:rsidR="007A0CA9" w:rsidRPr="00914F7B">
        <w:rPr>
          <w:rFonts w:ascii="Times New Roman" w:hAnsi="Times New Roman" w:cs="Times New Roman"/>
          <w:color w:val="000000" w:themeColor="text1"/>
          <w:sz w:val="24"/>
          <w:szCs w:val="24"/>
        </w:rPr>
        <w:t xml:space="preserve">değerlendirilir ve bu değerlendirme </w:t>
      </w:r>
      <w:r w:rsidR="006E39B9" w:rsidRPr="00914F7B">
        <w:rPr>
          <w:rFonts w:ascii="Times New Roman" w:hAnsi="Times New Roman" w:cs="Times New Roman"/>
          <w:color w:val="000000" w:themeColor="text1"/>
          <w:sz w:val="24"/>
          <w:szCs w:val="24"/>
        </w:rPr>
        <w:t>sonucunda</w:t>
      </w:r>
      <w:r w:rsidR="001D7429" w:rsidRPr="00914F7B">
        <w:rPr>
          <w:rFonts w:ascii="Times New Roman" w:hAnsi="Times New Roman" w:cs="Times New Roman"/>
          <w:color w:val="000000" w:themeColor="text1"/>
          <w:sz w:val="24"/>
          <w:szCs w:val="24"/>
        </w:rPr>
        <w:t xml:space="preserve"> </w:t>
      </w:r>
      <w:r w:rsidR="00753312" w:rsidRPr="00914F7B">
        <w:rPr>
          <w:rFonts w:ascii="Times New Roman" w:hAnsi="Times New Roman" w:cs="Times New Roman"/>
          <w:color w:val="000000" w:themeColor="text1"/>
          <w:sz w:val="24"/>
          <w:szCs w:val="24"/>
        </w:rPr>
        <w:t>projelerin desteklenip</w:t>
      </w:r>
      <w:r w:rsidR="00753312" w:rsidRPr="00914F7B">
        <w:rPr>
          <w:rFonts w:ascii="Times New Roman" w:hAnsi="Times New Roman" w:cs="Times New Roman"/>
          <w:b/>
          <w:bCs/>
          <w:color w:val="000000" w:themeColor="text1"/>
          <w:sz w:val="24"/>
          <w:szCs w:val="24"/>
        </w:rPr>
        <w:t>/</w:t>
      </w:r>
      <w:r w:rsidR="00753312" w:rsidRPr="00914F7B">
        <w:rPr>
          <w:rFonts w:ascii="Times New Roman" w:hAnsi="Times New Roman" w:cs="Times New Roman"/>
          <w:color w:val="000000" w:themeColor="text1"/>
          <w:sz w:val="24"/>
          <w:szCs w:val="24"/>
        </w:rPr>
        <w:t>desteklenmemesine karar veril</w:t>
      </w:r>
      <w:r w:rsidR="001D7429" w:rsidRPr="00914F7B">
        <w:rPr>
          <w:rFonts w:ascii="Times New Roman" w:hAnsi="Times New Roman" w:cs="Times New Roman"/>
          <w:color w:val="000000" w:themeColor="text1"/>
          <w:sz w:val="24"/>
          <w:szCs w:val="24"/>
        </w:rPr>
        <w:t>ir.</w:t>
      </w:r>
    </w:p>
    <w:p w14:paraId="59EFD573" w14:textId="4CE1A49D" w:rsidR="00FF4662" w:rsidRPr="00914F7B" w:rsidRDefault="00955013" w:rsidP="00401849">
      <w:pPr>
        <w:pStyle w:val="ListeParagraf"/>
        <w:numPr>
          <w:ilvl w:val="0"/>
          <w:numId w:val="1"/>
        </w:numPr>
        <w:tabs>
          <w:tab w:val="left" w:pos="851"/>
        </w:tabs>
        <w:spacing w:line="276" w:lineRule="auto"/>
        <w:ind w:left="709" w:right="13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Desteklenmesine karar verilen projelerin başlatılabilmesi için Proje Sözleşmesinin Rektör ve/veya ilgili Rektör Yardımcısı tarafından onaylanması zorunludur.</w:t>
      </w:r>
    </w:p>
    <w:p w14:paraId="0BECA9AB" w14:textId="24CBF366" w:rsidR="009B425E" w:rsidRPr="00914F7B" w:rsidRDefault="007471A1" w:rsidP="009B425E">
      <w:pPr>
        <w:pStyle w:val="ListeParagraf"/>
        <w:numPr>
          <w:ilvl w:val="0"/>
          <w:numId w:val="1"/>
        </w:numPr>
        <w:tabs>
          <w:tab w:val="left" w:pos="851"/>
        </w:tabs>
        <w:spacing w:line="276" w:lineRule="auto"/>
        <w:ind w:right="139"/>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w:t>
      </w:r>
      <w:r w:rsidR="0039762D" w:rsidRPr="00914F7B">
        <w:rPr>
          <w:rFonts w:ascii="Times New Roman" w:hAnsi="Times New Roman" w:cs="Times New Roman"/>
          <w:color w:val="000000" w:themeColor="text1"/>
          <w:sz w:val="24"/>
          <w:szCs w:val="24"/>
        </w:rPr>
        <w:t xml:space="preserve"> süresi</w:t>
      </w:r>
      <w:r w:rsidRPr="00914F7B">
        <w:rPr>
          <w:rFonts w:ascii="Times New Roman" w:hAnsi="Times New Roman" w:cs="Times New Roman"/>
          <w:color w:val="000000" w:themeColor="text1"/>
          <w:sz w:val="24"/>
          <w:szCs w:val="24"/>
        </w:rPr>
        <w:t>nin</w:t>
      </w:r>
      <w:r w:rsidR="0039762D" w:rsidRPr="00914F7B">
        <w:rPr>
          <w:rFonts w:ascii="Times New Roman" w:hAnsi="Times New Roman" w:cs="Times New Roman"/>
          <w:color w:val="000000" w:themeColor="text1"/>
          <w:sz w:val="24"/>
          <w:szCs w:val="24"/>
        </w:rPr>
        <w:t xml:space="preserve"> 12 ay olması durumunda </w:t>
      </w:r>
      <w:r w:rsidRPr="00914F7B">
        <w:rPr>
          <w:rFonts w:ascii="Times New Roman" w:hAnsi="Times New Roman" w:cs="Times New Roman"/>
          <w:color w:val="000000" w:themeColor="text1"/>
          <w:sz w:val="24"/>
          <w:szCs w:val="24"/>
        </w:rPr>
        <w:t>ara rapor istenmeyecek olup,</w:t>
      </w:r>
      <w:r w:rsidR="00C21D43" w:rsidRPr="00914F7B">
        <w:rPr>
          <w:rFonts w:ascii="Times New Roman" w:hAnsi="Times New Roman" w:cs="Times New Roman"/>
          <w:color w:val="000000" w:themeColor="text1"/>
          <w:sz w:val="24"/>
          <w:szCs w:val="24"/>
        </w:rPr>
        <w:t xml:space="preserve"> 12 aydan daha uzun süreli projelerde her bir 12 aylık </w:t>
      </w:r>
      <w:r w:rsidR="001C54A3" w:rsidRPr="00914F7B">
        <w:rPr>
          <w:rFonts w:ascii="Times New Roman" w:hAnsi="Times New Roman" w:cs="Times New Roman"/>
          <w:color w:val="000000" w:themeColor="text1"/>
          <w:sz w:val="24"/>
          <w:szCs w:val="24"/>
        </w:rPr>
        <w:t xml:space="preserve">dönem </w:t>
      </w:r>
      <w:r w:rsidR="00C21D43" w:rsidRPr="00914F7B">
        <w:rPr>
          <w:rFonts w:ascii="Times New Roman" w:hAnsi="Times New Roman" w:cs="Times New Roman"/>
          <w:color w:val="000000" w:themeColor="text1"/>
          <w:sz w:val="24"/>
          <w:szCs w:val="24"/>
        </w:rPr>
        <w:t>için ayrı ara rapor verilmesi gerekmektedir. Raporlar BAPSTS</w:t>
      </w:r>
      <w:r w:rsidR="00B1537A" w:rsidRPr="00914F7B">
        <w:rPr>
          <w:rFonts w:ascii="Times New Roman" w:hAnsi="Times New Roman" w:cs="Times New Roman"/>
          <w:color w:val="000000" w:themeColor="text1"/>
          <w:sz w:val="24"/>
          <w:szCs w:val="24"/>
        </w:rPr>
        <w:t xml:space="preserve"> </w:t>
      </w:r>
      <w:r w:rsidR="00E3020E" w:rsidRPr="00914F7B">
        <w:rPr>
          <w:rFonts w:ascii="Times New Roman" w:hAnsi="Times New Roman" w:cs="Times New Roman"/>
          <w:color w:val="000000" w:themeColor="text1"/>
          <w:sz w:val="24"/>
          <w:szCs w:val="24"/>
        </w:rPr>
        <w:t>aracılığıyla</w:t>
      </w:r>
      <w:r w:rsidR="00C21D43" w:rsidRPr="00914F7B">
        <w:rPr>
          <w:rFonts w:ascii="Times New Roman" w:hAnsi="Times New Roman" w:cs="Times New Roman"/>
          <w:color w:val="000000" w:themeColor="text1"/>
          <w:sz w:val="24"/>
          <w:szCs w:val="24"/>
        </w:rPr>
        <w:t xml:space="preserve"> BAP Koordinasyon Birimine sunulur.</w:t>
      </w:r>
      <w:r w:rsidRPr="00914F7B">
        <w:rPr>
          <w:rFonts w:ascii="Times New Roman" w:hAnsi="Times New Roman" w:cs="Times New Roman"/>
          <w:color w:val="000000" w:themeColor="text1"/>
          <w:sz w:val="24"/>
          <w:szCs w:val="24"/>
        </w:rPr>
        <w:t xml:space="preserve"> </w:t>
      </w:r>
    </w:p>
    <w:p w14:paraId="13204F09" w14:textId="3F27EB82" w:rsidR="00A500AF" w:rsidRPr="00914F7B" w:rsidRDefault="00955013" w:rsidP="00A427E2">
      <w:pPr>
        <w:pStyle w:val="ListeParagraf"/>
        <w:numPr>
          <w:ilvl w:val="0"/>
          <w:numId w:val="1"/>
        </w:numPr>
        <w:tabs>
          <w:tab w:val="left" w:pos="851"/>
        </w:tabs>
        <w:spacing w:line="276" w:lineRule="auto"/>
        <w:ind w:right="13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Sonuç raporu</w:t>
      </w:r>
      <w:r w:rsidR="00D62AE4" w:rsidRPr="00914F7B">
        <w:rPr>
          <w:rFonts w:ascii="Times New Roman" w:hAnsi="Times New Roman" w:cs="Times New Roman"/>
          <w:color w:val="000000" w:themeColor="text1"/>
          <w:sz w:val="24"/>
          <w:szCs w:val="24"/>
        </w:rPr>
        <w:t xml:space="preserve"> ve</w:t>
      </w:r>
      <w:r w:rsidR="00997DA8" w:rsidRPr="00914F7B">
        <w:rPr>
          <w:rFonts w:ascii="Times New Roman" w:hAnsi="Times New Roman" w:cs="Times New Roman"/>
          <w:color w:val="000000" w:themeColor="text1"/>
          <w:sz w:val="24"/>
          <w:szCs w:val="24"/>
        </w:rPr>
        <w:t xml:space="preserve"> sonuç raporu değerlendirme formu sözleşme protokolünde belirtilen proje bitiş tarihini izleyen en geç üç ay içerisinde BAPSTS aracılığı ile BAP Koordinasyon Birimine sunulur. Sonuç raporu, </w:t>
      </w:r>
      <w:hyperlink r:id="rId13">
        <w:r w:rsidR="00997DA8" w:rsidRPr="00914F7B">
          <w:rPr>
            <w:rFonts w:ascii="Times New Roman" w:hAnsi="Times New Roman" w:cs="Times New Roman"/>
            <w:color w:val="000000" w:themeColor="text1"/>
            <w:sz w:val="24"/>
            <w:szCs w:val="24"/>
            <w:u w:val="single" w:color="0000FF"/>
          </w:rPr>
          <w:t>https://bap.isparta.edu.tr/</w:t>
        </w:r>
      </w:hyperlink>
      <w:r w:rsidR="00997DA8" w:rsidRPr="00914F7B">
        <w:rPr>
          <w:rFonts w:ascii="Times New Roman" w:hAnsi="Times New Roman" w:cs="Times New Roman"/>
          <w:color w:val="000000" w:themeColor="text1"/>
          <w:sz w:val="24"/>
          <w:szCs w:val="24"/>
        </w:rPr>
        <w:t xml:space="preserve"> sayfasında “</w:t>
      </w:r>
      <w:hyperlink r:id="rId14" w:history="1">
        <w:r w:rsidR="00997DA8" w:rsidRPr="00914F7B">
          <w:rPr>
            <w:rStyle w:val="Kpr"/>
            <w:rFonts w:ascii="Times New Roman" w:hAnsi="Times New Roman" w:cs="Times New Roman"/>
            <w:color w:val="000000" w:themeColor="text1"/>
            <w:sz w:val="24"/>
            <w:szCs w:val="24"/>
            <w:u w:val="none"/>
          </w:rPr>
          <w:t>proje sonuç raporu yazımında uyulması gereken kurallar</w:t>
        </w:r>
      </w:hyperlink>
      <w:r w:rsidR="00997DA8" w:rsidRPr="00914F7B">
        <w:rPr>
          <w:rFonts w:ascii="Times New Roman" w:hAnsi="Times New Roman" w:cs="Times New Roman"/>
          <w:color w:val="000000" w:themeColor="text1"/>
          <w:sz w:val="24"/>
          <w:szCs w:val="24"/>
        </w:rPr>
        <w:t>” dikkate alınarak hazırlanır</w:t>
      </w:r>
      <w:r w:rsidR="00A500AF" w:rsidRPr="00914F7B">
        <w:rPr>
          <w:rFonts w:ascii="Times New Roman" w:hAnsi="Times New Roman" w:cs="Times New Roman"/>
          <w:color w:val="000000" w:themeColor="text1"/>
          <w:sz w:val="24"/>
          <w:szCs w:val="24"/>
        </w:rPr>
        <w:t>.</w:t>
      </w:r>
    </w:p>
    <w:p w14:paraId="6EB8C8B8" w14:textId="46C08BC8" w:rsidR="00837FE9" w:rsidRPr="00914F7B" w:rsidRDefault="00AC6AA2" w:rsidP="001912B5">
      <w:pPr>
        <w:pStyle w:val="ListeParagraf"/>
        <w:numPr>
          <w:ilvl w:val="0"/>
          <w:numId w:val="1"/>
        </w:numPr>
        <w:tabs>
          <w:tab w:val="left" w:pos="847"/>
        </w:tabs>
        <w:spacing w:line="300" w:lineRule="auto"/>
        <w:ind w:left="709" w:right="13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Sonuç raporu, projede öngörülen çıktının belirlenen zaman aralığında sisteme yüklenmesini takiben </w:t>
      </w:r>
      <w:r w:rsidR="00955013" w:rsidRPr="00914F7B">
        <w:rPr>
          <w:rFonts w:ascii="Times New Roman" w:hAnsi="Times New Roman" w:cs="Times New Roman"/>
          <w:color w:val="000000" w:themeColor="text1"/>
          <w:sz w:val="24"/>
          <w:szCs w:val="24"/>
        </w:rPr>
        <w:t>BAP Komisyon</w:t>
      </w:r>
      <w:r w:rsidR="0009240D" w:rsidRPr="00914F7B">
        <w:rPr>
          <w:rFonts w:ascii="Times New Roman" w:hAnsi="Times New Roman" w:cs="Times New Roman"/>
          <w:color w:val="000000" w:themeColor="text1"/>
          <w:sz w:val="24"/>
          <w:szCs w:val="24"/>
        </w:rPr>
        <w:t xml:space="preserve">u </w:t>
      </w:r>
      <w:r w:rsidR="004E69F5" w:rsidRPr="00914F7B">
        <w:rPr>
          <w:rFonts w:ascii="Times New Roman" w:hAnsi="Times New Roman" w:cs="Times New Roman"/>
          <w:color w:val="000000" w:themeColor="text1"/>
          <w:sz w:val="24"/>
          <w:szCs w:val="24"/>
        </w:rPr>
        <w:t xml:space="preserve">tarafından </w:t>
      </w:r>
      <w:r w:rsidR="00AD4B00" w:rsidRPr="00914F7B">
        <w:rPr>
          <w:rFonts w:ascii="Times New Roman" w:hAnsi="Times New Roman" w:cs="Times New Roman"/>
          <w:color w:val="000000" w:themeColor="text1"/>
          <w:sz w:val="24"/>
          <w:szCs w:val="24"/>
        </w:rPr>
        <w:t>değerlendi</w:t>
      </w:r>
      <w:r w:rsidR="00F55460" w:rsidRPr="00914F7B">
        <w:rPr>
          <w:rFonts w:ascii="Times New Roman" w:hAnsi="Times New Roman" w:cs="Times New Roman"/>
          <w:color w:val="000000" w:themeColor="text1"/>
          <w:sz w:val="24"/>
          <w:szCs w:val="24"/>
        </w:rPr>
        <w:t>r</w:t>
      </w:r>
      <w:r w:rsidR="00A147C3" w:rsidRPr="00914F7B">
        <w:rPr>
          <w:rFonts w:ascii="Times New Roman" w:hAnsi="Times New Roman" w:cs="Times New Roman"/>
          <w:color w:val="000000" w:themeColor="text1"/>
          <w:sz w:val="24"/>
          <w:szCs w:val="24"/>
        </w:rPr>
        <w:t>il</w:t>
      </w:r>
      <w:r w:rsidR="00424FC1" w:rsidRPr="00914F7B">
        <w:rPr>
          <w:rFonts w:ascii="Times New Roman" w:hAnsi="Times New Roman" w:cs="Times New Roman"/>
          <w:color w:val="000000" w:themeColor="text1"/>
          <w:sz w:val="24"/>
          <w:szCs w:val="24"/>
        </w:rPr>
        <w:t>ir ve</w:t>
      </w:r>
      <w:r w:rsidR="00554846" w:rsidRPr="00914F7B">
        <w:rPr>
          <w:rFonts w:ascii="Times New Roman" w:hAnsi="Times New Roman" w:cs="Times New Roman"/>
          <w:color w:val="000000" w:themeColor="text1"/>
          <w:sz w:val="24"/>
          <w:szCs w:val="24"/>
        </w:rPr>
        <w:t xml:space="preserve"> </w:t>
      </w:r>
      <w:r w:rsidR="00955013" w:rsidRPr="00914F7B">
        <w:rPr>
          <w:rFonts w:ascii="Times New Roman" w:hAnsi="Times New Roman" w:cs="Times New Roman"/>
          <w:color w:val="000000" w:themeColor="text1"/>
          <w:sz w:val="24"/>
          <w:szCs w:val="24"/>
        </w:rPr>
        <w:t>projenin başarılı</w:t>
      </w:r>
      <w:r w:rsidR="00D12EF9" w:rsidRPr="00914F7B">
        <w:rPr>
          <w:rFonts w:ascii="Times New Roman" w:hAnsi="Times New Roman" w:cs="Times New Roman"/>
          <w:color w:val="000000" w:themeColor="text1"/>
          <w:sz w:val="24"/>
          <w:szCs w:val="24"/>
        </w:rPr>
        <w:t>/başarısız</w:t>
      </w:r>
      <w:r w:rsidR="00955013" w:rsidRPr="00914F7B">
        <w:rPr>
          <w:rFonts w:ascii="Times New Roman" w:hAnsi="Times New Roman" w:cs="Times New Roman"/>
          <w:color w:val="000000" w:themeColor="text1"/>
          <w:sz w:val="24"/>
          <w:szCs w:val="24"/>
        </w:rPr>
        <w:t xml:space="preserve"> sayılmasına </w:t>
      </w:r>
      <w:r w:rsidR="00424FC1" w:rsidRPr="00914F7B">
        <w:rPr>
          <w:rFonts w:ascii="Times New Roman" w:hAnsi="Times New Roman" w:cs="Times New Roman"/>
          <w:color w:val="000000" w:themeColor="text1"/>
          <w:sz w:val="24"/>
          <w:szCs w:val="24"/>
        </w:rPr>
        <w:t>karar verilir.</w:t>
      </w:r>
    </w:p>
    <w:p w14:paraId="3DC5FF03" w14:textId="1727D8E7" w:rsidR="00955013" w:rsidRPr="00914F7B" w:rsidRDefault="00955013" w:rsidP="00837FE9">
      <w:pPr>
        <w:pStyle w:val="ListeParagraf"/>
        <w:numPr>
          <w:ilvl w:val="0"/>
          <w:numId w:val="1"/>
        </w:numPr>
        <w:tabs>
          <w:tab w:val="left" w:pos="851"/>
        </w:tabs>
        <w:spacing w:line="276" w:lineRule="auto"/>
        <w:ind w:right="139"/>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Uyarıya rağmen sonuç raporunu</w:t>
      </w:r>
      <w:r w:rsidR="00344C0C" w:rsidRPr="00914F7B">
        <w:rPr>
          <w:rFonts w:ascii="Times New Roman" w:hAnsi="Times New Roman" w:cs="Times New Roman"/>
          <w:color w:val="000000" w:themeColor="text1"/>
          <w:sz w:val="24"/>
          <w:szCs w:val="24"/>
        </w:rPr>
        <w:t xml:space="preserve"> zamanında</w:t>
      </w:r>
      <w:r w:rsidRPr="00914F7B">
        <w:rPr>
          <w:rFonts w:ascii="Times New Roman" w:hAnsi="Times New Roman" w:cs="Times New Roman"/>
          <w:color w:val="000000" w:themeColor="text1"/>
          <w:sz w:val="24"/>
          <w:szCs w:val="24"/>
        </w:rPr>
        <w:t xml:space="preserve"> sunmayan veya sonuç raporu yetersiz (başarısız) bulunan proje ekibine uygulanacak yaptırımlarla ilgili hususlar, ISUBÜ Bilimsel Araştırma Projeleri Uygulama Yönergesi hükümlerine göre BAP Komisyonu tarafından </w:t>
      </w:r>
      <w:r w:rsidR="009151D7" w:rsidRPr="00914F7B">
        <w:rPr>
          <w:rFonts w:ascii="Times New Roman" w:hAnsi="Times New Roman" w:cs="Times New Roman"/>
          <w:color w:val="000000" w:themeColor="text1"/>
          <w:sz w:val="24"/>
          <w:szCs w:val="24"/>
        </w:rPr>
        <w:t>uygulanır.</w:t>
      </w:r>
    </w:p>
    <w:p w14:paraId="6B5423D2" w14:textId="06873464" w:rsidR="00741E6C" w:rsidRPr="00914F7B" w:rsidRDefault="00741E6C" w:rsidP="00741E6C">
      <w:pPr>
        <w:pStyle w:val="ListeParagraf"/>
        <w:numPr>
          <w:ilvl w:val="0"/>
          <w:numId w:val="1"/>
        </w:numPr>
        <w:tabs>
          <w:tab w:val="left" w:pos="847"/>
        </w:tabs>
        <w:spacing w:line="276" w:lineRule="auto"/>
        <w:ind w:left="709" w:right="13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Proje kapsamında elde edilen somut ve doğrulanabilir çıktılar; proje türü ve sözleşme hükümlerine uygun şekilde rapor, yazılım, veri seti, tasarım, prototip, performans çıktısı, akademik ürün veya benzeri formatlarda olabilir. Proje çıktılarının, sözleşme protokolünde belirtilen bitiş tarihinden itibaren en geç 24 ay içerisinde </w:t>
      </w:r>
      <w:proofErr w:type="spellStart"/>
      <w:r w:rsidRPr="00914F7B">
        <w:rPr>
          <w:rFonts w:ascii="Times New Roman" w:hAnsi="Times New Roman" w:cs="Times New Roman"/>
          <w:color w:val="000000" w:themeColor="text1"/>
          <w:sz w:val="24"/>
          <w:szCs w:val="24"/>
        </w:rPr>
        <w:t>BAPSTS’ye</w:t>
      </w:r>
      <w:proofErr w:type="spellEnd"/>
      <w:r w:rsidRPr="00914F7B">
        <w:rPr>
          <w:rFonts w:ascii="Times New Roman" w:hAnsi="Times New Roman" w:cs="Times New Roman"/>
          <w:color w:val="000000" w:themeColor="text1"/>
          <w:sz w:val="24"/>
          <w:szCs w:val="24"/>
        </w:rPr>
        <w:t xml:space="preserve"> yüklenmesi zorunludur.</w:t>
      </w:r>
    </w:p>
    <w:p w14:paraId="60274F4F" w14:textId="081E3897" w:rsidR="00955013" w:rsidRPr="00914F7B" w:rsidRDefault="00955013" w:rsidP="00A62E86">
      <w:pPr>
        <w:pStyle w:val="ListeParagraf"/>
        <w:numPr>
          <w:ilvl w:val="0"/>
          <w:numId w:val="1"/>
        </w:numPr>
        <w:tabs>
          <w:tab w:val="left" w:pos="847"/>
        </w:tabs>
        <w:spacing w:line="276" w:lineRule="auto"/>
        <w:ind w:left="709" w:right="139" w:hanging="709"/>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Projenin</w:t>
      </w:r>
      <w:r w:rsidRPr="00914F7B">
        <w:rPr>
          <w:rFonts w:ascii="Times New Roman" w:hAnsi="Times New Roman" w:cs="Times New Roman"/>
          <w:color w:val="000000" w:themeColor="text1"/>
          <w:spacing w:val="8"/>
          <w:sz w:val="24"/>
          <w:szCs w:val="24"/>
        </w:rPr>
        <w:t xml:space="preserve"> </w:t>
      </w:r>
      <w:r w:rsidRPr="00914F7B">
        <w:rPr>
          <w:rFonts w:ascii="Times New Roman" w:hAnsi="Times New Roman" w:cs="Times New Roman"/>
          <w:color w:val="000000" w:themeColor="text1"/>
          <w:sz w:val="24"/>
          <w:szCs w:val="24"/>
        </w:rPr>
        <w:t>iptalinin</w:t>
      </w:r>
      <w:r w:rsidRPr="00914F7B">
        <w:rPr>
          <w:rFonts w:ascii="Times New Roman" w:hAnsi="Times New Roman" w:cs="Times New Roman"/>
          <w:color w:val="000000" w:themeColor="text1"/>
          <w:spacing w:val="9"/>
          <w:sz w:val="24"/>
          <w:szCs w:val="24"/>
        </w:rPr>
        <w:t xml:space="preserve"> </w:t>
      </w:r>
      <w:r w:rsidRPr="00914F7B">
        <w:rPr>
          <w:rFonts w:ascii="Times New Roman" w:hAnsi="Times New Roman" w:cs="Times New Roman"/>
          <w:color w:val="000000" w:themeColor="text1"/>
          <w:sz w:val="24"/>
          <w:szCs w:val="24"/>
        </w:rPr>
        <w:t>istenmesi</w:t>
      </w:r>
      <w:r w:rsidRPr="00914F7B">
        <w:rPr>
          <w:rFonts w:ascii="Times New Roman" w:hAnsi="Times New Roman" w:cs="Times New Roman"/>
          <w:color w:val="000000" w:themeColor="text1"/>
          <w:spacing w:val="10"/>
          <w:sz w:val="24"/>
          <w:szCs w:val="24"/>
        </w:rPr>
        <w:t xml:space="preserve"> </w:t>
      </w:r>
      <w:r w:rsidRPr="00914F7B">
        <w:rPr>
          <w:rFonts w:ascii="Times New Roman" w:hAnsi="Times New Roman" w:cs="Times New Roman"/>
          <w:color w:val="000000" w:themeColor="text1"/>
          <w:sz w:val="24"/>
          <w:szCs w:val="24"/>
        </w:rPr>
        <w:t>durumunda,</w:t>
      </w:r>
      <w:r w:rsidRPr="00914F7B">
        <w:rPr>
          <w:rFonts w:ascii="Times New Roman" w:hAnsi="Times New Roman" w:cs="Times New Roman"/>
          <w:color w:val="000000" w:themeColor="text1"/>
          <w:spacing w:val="9"/>
          <w:sz w:val="24"/>
          <w:szCs w:val="24"/>
        </w:rPr>
        <w:t xml:space="preserve"> </w:t>
      </w:r>
      <w:r w:rsidRPr="00914F7B">
        <w:rPr>
          <w:rFonts w:ascii="Times New Roman" w:hAnsi="Times New Roman" w:cs="Times New Roman"/>
          <w:color w:val="000000" w:themeColor="text1"/>
          <w:sz w:val="24"/>
          <w:szCs w:val="24"/>
        </w:rPr>
        <w:t>yapılan</w:t>
      </w:r>
      <w:r w:rsidRPr="00914F7B">
        <w:rPr>
          <w:rFonts w:ascii="Times New Roman" w:hAnsi="Times New Roman" w:cs="Times New Roman"/>
          <w:color w:val="000000" w:themeColor="text1"/>
          <w:spacing w:val="9"/>
          <w:sz w:val="24"/>
          <w:szCs w:val="24"/>
        </w:rPr>
        <w:t xml:space="preserve"> </w:t>
      </w:r>
      <w:r w:rsidRPr="00914F7B">
        <w:rPr>
          <w:rFonts w:ascii="Times New Roman" w:hAnsi="Times New Roman" w:cs="Times New Roman"/>
          <w:color w:val="000000" w:themeColor="text1"/>
          <w:sz w:val="24"/>
          <w:szCs w:val="24"/>
        </w:rPr>
        <w:t>harcamaların</w:t>
      </w:r>
      <w:r w:rsidRPr="00914F7B">
        <w:rPr>
          <w:rFonts w:ascii="Times New Roman" w:hAnsi="Times New Roman" w:cs="Times New Roman"/>
          <w:color w:val="000000" w:themeColor="text1"/>
          <w:spacing w:val="7"/>
          <w:sz w:val="24"/>
          <w:szCs w:val="24"/>
        </w:rPr>
        <w:t xml:space="preserve"> BAP Koordinasyon Birimi tarafından hesaplanan </w:t>
      </w:r>
      <w:r w:rsidRPr="00914F7B">
        <w:rPr>
          <w:rFonts w:ascii="Times New Roman" w:hAnsi="Times New Roman" w:cs="Times New Roman"/>
          <w:color w:val="000000" w:themeColor="text1"/>
          <w:sz w:val="24"/>
          <w:szCs w:val="24"/>
        </w:rPr>
        <w:t>yasal</w:t>
      </w:r>
      <w:r w:rsidRPr="00914F7B">
        <w:rPr>
          <w:rFonts w:ascii="Times New Roman" w:hAnsi="Times New Roman" w:cs="Times New Roman"/>
          <w:color w:val="000000" w:themeColor="text1"/>
          <w:spacing w:val="10"/>
          <w:sz w:val="24"/>
          <w:szCs w:val="24"/>
        </w:rPr>
        <w:t xml:space="preserve"> </w:t>
      </w:r>
      <w:r w:rsidRPr="00914F7B">
        <w:rPr>
          <w:rFonts w:ascii="Times New Roman" w:hAnsi="Times New Roman" w:cs="Times New Roman"/>
          <w:color w:val="000000" w:themeColor="text1"/>
          <w:sz w:val="24"/>
          <w:szCs w:val="24"/>
        </w:rPr>
        <w:t>faizi</w:t>
      </w:r>
      <w:r w:rsidRPr="00914F7B">
        <w:rPr>
          <w:rFonts w:ascii="Times New Roman" w:hAnsi="Times New Roman" w:cs="Times New Roman"/>
          <w:color w:val="000000" w:themeColor="text1"/>
          <w:spacing w:val="9"/>
          <w:sz w:val="24"/>
          <w:szCs w:val="24"/>
        </w:rPr>
        <w:t xml:space="preserve"> </w:t>
      </w:r>
      <w:r w:rsidRPr="00914F7B">
        <w:rPr>
          <w:rFonts w:ascii="Times New Roman" w:hAnsi="Times New Roman" w:cs="Times New Roman"/>
          <w:color w:val="000000" w:themeColor="text1"/>
          <w:sz w:val="24"/>
          <w:szCs w:val="24"/>
        </w:rPr>
        <w:t>ile</w:t>
      </w:r>
      <w:r w:rsidR="00B912C8" w:rsidRPr="00914F7B">
        <w:rPr>
          <w:rFonts w:ascii="Times New Roman" w:hAnsi="Times New Roman" w:cs="Times New Roman"/>
          <w:color w:val="000000" w:themeColor="text1"/>
          <w:spacing w:val="8"/>
          <w:sz w:val="24"/>
          <w:szCs w:val="24"/>
        </w:rPr>
        <w:t xml:space="preserve"> </w:t>
      </w:r>
      <w:r w:rsidRPr="00914F7B">
        <w:rPr>
          <w:rFonts w:ascii="Times New Roman" w:hAnsi="Times New Roman" w:cs="Times New Roman"/>
          <w:color w:val="000000" w:themeColor="text1"/>
          <w:sz w:val="24"/>
          <w:szCs w:val="24"/>
        </w:rPr>
        <w:t>BAP</w:t>
      </w:r>
      <w:r w:rsidRPr="00914F7B">
        <w:rPr>
          <w:rFonts w:ascii="Times New Roman" w:hAnsi="Times New Roman" w:cs="Times New Roman"/>
          <w:color w:val="000000" w:themeColor="text1"/>
          <w:spacing w:val="11"/>
          <w:sz w:val="24"/>
          <w:szCs w:val="24"/>
        </w:rPr>
        <w:t xml:space="preserve"> </w:t>
      </w:r>
      <w:r w:rsidRPr="00914F7B">
        <w:rPr>
          <w:rFonts w:ascii="Times New Roman" w:hAnsi="Times New Roman" w:cs="Times New Roman"/>
          <w:color w:val="000000" w:themeColor="text1"/>
          <w:spacing w:val="-4"/>
          <w:sz w:val="24"/>
          <w:szCs w:val="24"/>
        </w:rPr>
        <w:t xml:space="preserve">Özel </w:t>
      </w:r>
      <w:r w:rsidRPr="00914F7B">
        <w:rPr>
          <w:rFonts w:ascii="Times New Roman" w:hAnsi="Times New Roman" w:cs="Times New Roman"/>
          <w:color w:val="000000" w:themeColor="text1"/>
          <w:sz w:val="24"/>
          <w:szCs w:val="24"/>
        </w:rPr>
        <w:t>Hesabına</w:t>
      </w:r>
      <w:r w:rsidRPr="00914F7B">
        <w:rPr>
          <w:rFonts w:ascii="Times New Roman" w:hAnsi="Times New Roman" w:cs="Times New Roman"/>
          <w:color w:val="000000" w:themeColor="text1"/>
          <w:spacing w:val="-5"/>
          <w:sz w:val="24"/>
          <w:szCs w:val="24"/>
        </w:rPr>
        <w:t xml:space="preserve"> </w:t>
      </w:r>
      <w:r w:rsidRPr="00914F7B">
        <w:rPr>
          <w:rFonts w:ascii="Times New Roman" w:hAnsi="Times New Roman" w:cs="Times New Roman"/>
          <w:color w:val="000000" w:themeColor="text1"/>
          <w:sz w:val="24"/>
          <w:szCs w:val="24"/>
        </w:rPr>
        <w:t>yatırılarak</w:t>
      </w:r>
      <w:r w:rsidRPr="00914F7B">
        <w:rPr>
          <w:rFonts w:ascii="Times New Roman" w:hAnsi="Times New Roman" w:cs="Times New Roman"/>
          <w:color w:val="000000" w:themeColor="text1"/>
          <w:spacing w:val="-8"/>
          <w:sz w:val="24"/>
          <w:szCs w:val="24"/>
        </w:rPr>
        <w:t>,</w:t>
      </w:r>
      <w:r w:rsidR="000954D9" w:rsidRPr="00914F7B">
        <w:rPr>
          <w:rFonts w:ascii="Times New Roman" w:hAnsi="Times New Roman" w:cs="Times New Roman"/>
          <w:color w:val="000000" w:themeColor="text1"/>
          <w:spacing w:val="-8"/>
          <w:sz w:val="24"/>
          <w:szCs w:val="24"/>
        </w:rPr>
        <w:t xml:space="preserve"> ekinde dekont olacak şekilde </w:t>
      </w:r>
      <w:r w:rsidRPr="00914F7B">
        <w:rPr>
          <w:rFonts w:ascii="Times New Roman" w:hAnsi="Times New Roman" w:cs="Times New Roman"/>
          <w:color w:val="000000" w:themeColor="text1"/>
          <w:spacing w:val="-5"/>
          <w:sz w:val="24"/>
          <w:szCs w:val="24"/>
        </w:rPr>
        <w:t xml:space="preserve">hazırlanan </w:t>
      </w:r>
      <w:r w:rsidRPr="00914F7B">
        <w:rPr>
          <w:rFonts w:ascii="Times New Roman" w:hAnsi="Times New Roman" w:cs="Times New Roman"/>
          <w:color w:val="000000" w:themeColor="text1"/>
          <w:sz w:val="24"/>
          <w:szCs w:val="24"/>
        </w:rPr>
        <w:t>proje</w:t>
      </w:r>
      <w:r w:rsidRPr="00914F7B">
        <w:rPr>
          <w:rFonts w:ascii="Times New Roman" w:hAnsi="Times New Roman" w:cs="Times New Roman"/>
          <w:color w:val="000000" w:themeColor="text1"/>
          <w:spacing w:val="-4"/>
          <w:sz w:val="24"/>
          <w:szCs w:val="24"/>
        </w:rPr>
        <w:t xml:space="preserve"> </w:t>
      </w:r>
      <w:r w:rsidRPr="00914F7B">
        <w:rPr>
          <w:rFonts w:ascii="Times New Roman" w:hAnsi="Times New Roman" w:cs="Times New Roman"/>
          <w:color w:val="000000" w:themeColor="text1"/>
          <w:sz w:val="24"/>
          <w:szCs w:val="24"/>
        </w:rPr>
        <w:t>iptal dilekçesi ile BAP</w:t>
      </w:r>
      <w:r w:rsidRPr="00914F7B">
        <w:rPr>
          <w:rFonts w:ascii="Times New Roman" w:hAnsi="Times New Roman" w:cs="Times New Roman"/>
          <w:color w:val="000000" w:themeColor="text1"/>
          <w:spacing w:val="-5"/>
          <w:sz w:val="24"/>
          <w:szCs w:val="24"/>
        </w:rPr>
        <w:t xml:space="preserve"> </w:t>
      </w:r>
      <w:r w:rsidRPr="00914F7B">
        <w:rPr>
          <w:rFonts w:ascii="Times New Roman" w:hAnsi="Times New Roman" w:cs="Times New Roman"/>
          <w:color w:val="000000" w:themeColor="text1"/>
          <w:sz w:val="24"/>
          <w:szCs w:val="24"/>
        </w:rPr>
        <w:t>Koordinasyon Birimine</w:t>
      </w:r>
      <w:r w:rsidRPr="00914F7B">
        <w:rPr>
          <w:rFonts w:ascii="Times New Roman" w:hAnsi="Times New Roman" w:cs="Times New Roman"/>
          <w:color w:val="000000" w:themeColor="text1"/>
          <w:spacing w:val="-5"/>
          <w:sz w:val="24"/>
          <w:szCs w:val="24"/>
        </w:rPr>
        <w:t xml:space="preserve"> </w:t>
      </w:r>
      <w:r w:rsidRPr="00914F7B">
        <w:rPr>
          <w:rFonts w:ascii="Times New Roman" w:hAnsi="Times New Roman" w:cs="Times New Roman"/>
          <w:color w:val="000000" w:themeColor="text1"/>
          <w:sz w:val="24"/>
          <w:szCs w:val="24"/>
        </w:rPr>
        <w:t>başvuruda bulunulur.</w:t>
      </w:r>
    </w:p>
    <w:p w14:paraId="5B64A05B" w14:textId="77777777" w:rsidR="0024269D" w:rsidRPr="00914F7B" w:rsidRDefault="0024269D" w:rsidP="00401849">
      <w:pPr>
        <w:spacing w:line="276" w:lineRule="auto"/>
        <w:jc w:val="both"/>
        <w:rPr>
          <w:rFonts w:ascii="Times New Roman" w:hAnsi="Times New Roman" w:cs="Times New Roman"/>
          <w:color w:val="000000" w:themeColor="text1"/>
          <w:sz w:val="24"/>
          <w:szCs w:val="24"/>
        </w:rPr>
      </w:pPr>
    </w:p>
    <w:p w14:paraId="43AC7581" w14:textId="77777777" w:rsidR="000A2922" w:rsidRPr="00914F7B" w:rsidRDefault="000A2922" w:rsidP="00401849">
      <w:pPr>
        <w:spacing w:before="37" w:line="276" w:lineRule="auto"/>
        <w:jc w:val="both"/>
        <w:rPr>
          <w:rFonts w:ascii="Times New Roman" w:hAnsi="Times New Roman" w:cs="Times New Roman"/>
          <w:b/>
          <w:color w:val="000000" w:themeColor="text1"/>
          <w:sz w:val="24"/>
          <w:szCs w:val="24"/>
        </w:rPr>
      </w:pPr>
      <w:r w:rsidRPr="00914F7B">
        <w:rPr>
          <w:rFonts w:ascii="Times New Roman" w:hAnsi="Times New Roman" w:cs="Times New Roman"/>
          <w:b/>
          <w:color w:val="000000" w:themeColor="text1"/>
          <w:sz w:val="24"/>
          <w:szCs w:val="24"/>
        </w:rPr>
        <w:t>Mali</w:t>
      </w:r>
      <w:r w:rsidRPr="00914F7B">
        <w:rPr>
          <w:rFonts w:ascii="Times New Roman" w:hAnsi="Times New Roman" w:cs="Times New Roman"/>
          <w:b/>
          <w:color w:val="000000" w:themeColor="text1"/>
          <w:spacing w:val="-3"/>
          <w:sz w:val="24"/>
          <w:szCs w:val="24"/>
        </w:rPr>
        <w:t xml:space="preserve"> </w:t>
      </w:r>
      <w:r w:rsidRPr="00914F7B">
        <w:rPr>
          <w:rFonts w:ascii="Times New Roman" w:hAnsi="Times New Roman" w:cs="Times New Roman"/>
          <w:b/>
          <w:color w:val="000000" w:themeColor="text1"/>
          <w:spacing w:val="-2"/>
          <w:sz w:val="24"/>
          <w:szCs w:val="24"/>
        </w:rPr>
        <w:t>Esaslar</w:t>
      </w:r>
    </w:p>
    <w:p w14:paraId="4A24C19C" w14:textId="77777777" w:rsidR="000A2922" w:rsidRPr="00914F7B" w:rsidRDefault="000A2922" w:rsidP="00401849">
      <w:pPr>
        <w:pStyle w:val="GvdeMetni"/>
        <w:spacing w:line="276" w:lineRule="auto"/>
        <w:ind w:left="0"/>
        <w:rPr>
          <w:rFonts w:ascii="Times New Roman" w:hAnsi="Times New Roman" w:cs="Times New Roman"/>
          <w:b/>
          <w:color w:val="000000" w:themeColor="text1"/>
          <w:sz w:val="24"/>
          <w:szCs w:val="24"/>
        </w:rPr>
      </w:pPr>
    </w:p>
    <w:p w14:paraId="31634112" w14:textId="39EF64C5" w:rsidR="000A2922" w:rsidRPr="00914F7B" w:rsidRDefault="000A2922" w:rsidP="00401849">
      <w:pPr>
        <w:pStyle w:val="ListeParagraf"/>
        <w:numPr>
          <w:ilvl w:val="0"/>
          <w:numId w:val="3"/>
        </w:numPr>
        <w:tabs>
          <w:tab w:val="left" w:pos="1134"/>
        </w:tabs>
        <w:spacing w:before="65" w:line="276" w:lineRule="auto"/>
        <w:ind w:left="567" w:right="135"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Tüm harcama işlemleri BAP Koordinasyon Birimi tarafından yürütülmektedir. </w:t>
      </w:r>
      <w:r w:rsidR="005A65E6" w:rsidRPr="00914F7B">
        <w:rPr>
          <w:rFonts w:ascii="Times New Roman" w:hAnsi="Times New Roman" w:cs="Times New Roman"/>
          <w:color w:val="000000" w:themeColor="text1"/>
          <w:sz w:val="24"/>
          <w:szCs w:val="24"/>
        </w:rPr>
        <w:t>P</w:t>
      </w:r>
      <w:r w:rsidRPr="00914F7B">
        <w:rPr>
          <w:rFonts w:ascii="Times New Roman" w:hAnsi="Times New Roman" w:cs="Times New Roman"/>
          <w:color w:val="000000" w:themeColor="text1"/>
          <w:sz w:val="24"/>
          <w:szCs w:val="24"/>
        </w:rPr>
        <w:t>roje ekibindeki kişilerin kurumlardan veya firmalardan muhtelif ürünleri veya hizmetleri kendilerinin alması ve bu tür harcamalar için ödeme talep etmeleri mevzuata aykırıdır. Bu tür harcamalardan proje personelleri sorumlu olup,</w:t>
      </w:r>
      <w:r w:rsidR="001C54A3" w:rsidRPr="00914F7B">
        <w:rPr>
          <w:rFonts w:ascii="Times New Roman" w:hAnsi="Times New Roman" w:cs="Times New Roman"/>
          <w:color w:val="000000" w:themeColor="text1"/>
          <w:sz w:val="24"/>
          <w:szCs w:val="24"/>
        </w:rPr>
        <w:t xml:space="preserve"> </w:t>
      </w:r>
      <w:r w:rsidR="00424FC1" w:rsidRPr="00914F7B">
        <w:rPr>
          <w:rFonts w:ascii="Times New Roman" w:hAnsi="Times New Roman" w:cs="Times New Roman"/>
          <w:color w:val="000000" w:themeColor="text1"/>
          <w:sz w:val="24"/>
          <w:szCs w:val="24"/>
        </w:rPr>
        <w:t>B</w:t>
      </w:r>
      <w:r w:rsidRPr="00914F7B">
        <w:rPr>
          <w:rFonts w:ascii="Times New Roman" w:hAnsi="Times New Roman" w:cs="Times New Roman"/>
          <w:color w:val="000000" w:themeColor="text1"/>
          <w:sz w:val="24"/>
          <w:szCs w:val="24"/>
        </w:rPr>
        <w:t>irim tarafından herhangi bir ödeme gerçekleştirilemez.</w:t>
      </w:r>
    </w:p>
    <w:p w14:paraId="47C42A94" w14:textId="03F9BDAA" w:rsidR="000A2922" w:rsidRPr="00914F7B" w:rsidRDefault="000A2922" w:rsidP="00401849">
      <w:pPr>
        <w:pStyle w:val="ListeParagraf"/>
        <w:numPr>
          <w:ilvl w:val="0"/>
          <w:numId w:val="3"/>
        </w:numPr>
        <w:tabs>
          <w:tab w:val="left" w:pos="1134"/>
        </w:tabs>
        <w:spacing w:before="1" w:line="276" w:lineRule="auto"/>
        <w:ind w:left="567" w:right="136"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 kapsamında satın alma işlemlerinin gerçekleştirilebilmesi için, satın alınması istenen</w:t>
      </w:r>
      <w:r w:rsidRPr="00914F7B">
        <w:rPr>
          <w:rFonts w:ascii="Times New Roman" w:hAnsi="Times New Roman" w:cs="Times New Roman"/>
          <w:color w:val="000000" w:themeColor="text1"/>
          <w:spacing w:val="80"/>
          <w:sz w:val="24"/>
          <w:szCs w:val="24"/>
        </w:rPr>
        <w:t xml:space="preserve"> </w:t>
      </w:r>
      <w:r w:rsidRPr="00914F7B">
        <w:rPr>
          <w:rFonts w:ascii="Times New Roman" w:hAnsi="Times New Roman" w:cs="Times New Roman"/>
          <w:color w:val="000000" w:themeColor="text1"/>
          <w:sz w:val="24"/>
          <w:szCs w:val="24"/>
        </w:rPr>
        <w:t>mal ve hizmetler</w:t>
      </w:r>
      <w:r w:rsidR="00DF4362" w:rsidRPr="00914F7B">
        <w:rPr>
          <w:rFonts w:ascii="Times New Roman" w:hAnsi="Times New Roman" w:cs="Times New Roman"/>
          <w:color w:val="000000" w:themeColor="text1"/>
          <w:sz w:val="24"/>
          <w:szCs w:val="24"/>
        </w:rPr>
        <w:t xml:space="preserve"> için</w:t>
      </w:r>
      <w:r w:rsidRPr="00914F7B">
        <w:rPr>
          <w:rFonts w:ascii="Times New Roman" w:hAnsi="Times New Roman" w:cs="Times New Roman"/>
          <w:color w:val="000000" w:themeColor="text1"/>
          <w:sz w:val="24"/>
          <w:szCs w:val="24"/>
        </w:rPr>
        <w:t xml:space="preserve"> </w:t>
      </w:r>
      <w:hyperlink r:id="rId15">
        <w:r w:rsidRPr="00914F7B">
          <w:rPr>
            <w:rFonts w:ascii="Times New Roman" w:hAnsi="Times New Roman" w:cs="Times New Roman"/>
            <w:color w:val="000000" w:themeColor="text1"/>
            <w:sz w:val="24"/>
            <w:szCs w:val="24"/>
            <w:u w:val="single" w:color="0000FF"/>
          </w:rPr>
          <w:t>https://bap.isparta.edu.tr/tr/formlar/formlar-10386s.html</w:t>
        </w:r>
      </w:hyperlink>
      <w:r w:rsidRPr="00914F7B">
        <w:rPr>
          <w:rFonts w:ascii="Times New Roman" w:hAnsi="Times New Roman" w:cs="Times New Roman"/>
          <w:color w:val="000000" w:themeColor="text1"/>
          <w:sz w:val="24"/>
          <w:szCs w:val="24"/>
        </w:rPr>
        <w:t xml:space="preserve"> web adresindeki “Satın Alma Talep Formu” doldurulup </w:t>
      </w:r>
      <w:r w:rsidR="00A6662E" w:rsidRPr="00914F7B">
        <w:rPr>
          <w:rFonts w:ascii="Times New Roman" w:hAnsi="Times New Roman" w:cs="Times New Roman"/>
          <w:color w:val="000000" w:themeColor="text1"/>
          <w:sz w:val="24"/>
          <w:szCs w:val="24"/>
        </w:rPr>
        <w:t>e-posta</w:t>
      </w:r>
      <w:r w:rsidRPr="00914F7B">
        <w:rPr>
          <w:rFonts w:ascii="Times New Roman" w:hAnsi="Times New Roman" w:cs="Times New Roman"/>
          <w:color w:val="000000" w:themeColor="text1"/>
          <w:sz w:val="24"/>
          <w:szCs w:val="24"/>
        </w:rPr>
        <w:t xml:space="preserve"> olarak </w:t>
      </w:r>
      <w:hyperlink r:id="rId16">
        <w:r w:rsidRPr="00914F7B">
          <w:rPr>
            <w:rFonts w:ascii="Times New Roman" w:hAnsi="Times New Roman" w:cs="Times New Roman"/>
            <w:color w:val="000000" w:themeColor="text1"/>
            <w:sz w:val="24"/>
            <w:szCs w:val="24"/>
          </w:rPr>
          <w:t>bap@isparta.edu.tr</w:t>
        </w:r>
      </w:hyperlink>
      <w:r w:rsidRPr="00914F7B">
        <w:rPr>
          <w:rFonts w:ascii="Times New Roman" w:hAnsi="Times New Roman" w:cs="Times New Roman"/>
          <w:color w:val="000000" w:themeColor="text1"/>
          <w:sz w:val="24"/>
          <w:szCs w:val="24"/>
        </w:rPr>
        <w:t xml:space="preserve"> adresine gönderilmeli ve çıktısı</w:t>
      </w:r>
      <w:r w:rsidRPr="00914F7B">
        <w:rPr>
          <w:rFonts w:ascii="Times New Roman" w:hAnsi="Times New Roman" w:cs="Times New Roman"/>
          <w:color w:val="000000" w:themeColor="text1"/>
          <w:spacing w:val="40"/>
          <w:sz w:val="24"/>
          <w:szCs w:val="24"/>
        </w:rPr>
        <w:t xml:space="preserve"> </w:t>
      </w:r>
      <w:r w:rsidRPr="00914F7B">
        <w:rPr>
          <w:rFonts w:ascii="Times New Roman" w:hAnsi="Times New Roman" w:cs="Times New Roman"/>
          <w:color w:val="000000" w:themeColor="text1"/>
          <w:sz w:val="24"/>
          <w:szCs w:val="24"/>
        </w:rPr>
        <w:t>ıslak imzalı olarak BAP Koordinasyon Birimi Satın Alma Ofisi’ne teslim edilmelidir. Hizmet alımlarında fatura alınması gerekmektedir.</w:t>
      </w:r>
    </w:p>
    <w:p w14:paraId="4BA23DD7" w14:textId="53A6F898" w:rsidR="000A2922" w:rsidRPr="00914F7B" w:rsidRDefault="00EE5644" w:rsidP="00401849">
      <w:pPr>
        <w:pStyle w:val="ListeParagraf"/>
        <w:numPr>
          <w:ilvl w:val="0"/>
          <w:numId w:val="3"/>
        </w:numPr>
        <w:tabs>
          <w:tab w:val="left" w:pos="1134"/>
        </w:tabs>
        <w:spacing w:line="276" w:lineRule="auto"/>
        <w:ind w:left="567" w:right="139"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(GDP</w:t>
      </w:r>
      <w:r w:rsidRPr="00914F7B">
        <w:rPr>
          <w:rFonts w:ascii="Times New Roman" w:hAnsi="Times New Roman" w:cs="Times New Roman"/>
          <w:color w:val="000000" w:themeColor="text1"/>
          <w:sz w:val="24"/>
          <w:szCs w:val="24"/>
        </w:rPr>
        <w:t>)</w:t>
      </w:r>
      <w:r w:rsidR="000A2922" w:rsidRPr="00914F7B">
        <w:rPr>
          <w:rFonts w:ascii="Times New Roman" w:hAnsi="Times New Roman" w:cs="Times New Roman"/>
          <w:b/>
          <w:color w:val="000000" w:themeColor="text1"/>
          <w:sz w:val="24"/>
          <w:szCs w:val="24"/>
        </w:rPr>
        <w:t xml:space="preserve"> </w:t>
      </w:r>
      <w:r w:rsidR="000A2922" w:rsidRPr="00914F7B">
        <w:rPr>
          <w:rFonts w:ascii="Times New Roman" w:hAnsi="Times New Roman" w:cs="Times New Roman"/>
          <w:color w:val="000000" w:themeColor="text1"/>
          <w:sz w:val="24"/>
          <w:szCs w:val="24"/>
        </w:rPr>
        <w:t xml:space="preserve">kapsamında </w:t>
      </w:r>
      <w:r w:rsidR="00424FC1" w:rsidRPr="00914F7B">
        <w:rPr>
          <w:rFonts w:ascii="Times New Roman" w:hAnsi="Times New Roman" w:cs="Times New Roman"/>
          <w:color w:val="000000" w:themeColor="text1"/>
          <w:sz w:val="24"/>
          <w:szCs w:val="24"/>
        </w:rPr>
        <w:t>m</w:t>
      </w:r>
      <w:r w:rsidR="000A2922" w:rsidRPr="00914F7B">
        <w:rPr>
          <w:rFonts w:ascii="Times New Roman" w:hAnsi="Times New Roman" w:cs="Times New Roman"/>
          <w:color w:val="000000" w:themeColor="text1"/>
          <w:sz w:val="24"/>
          <w:szCs w:val="24"/>
        </w:rPr>
        <w:t>akine-teçhizat-bakım kaleminden yapılacak harcama talepleri, proje üst limitinin %</w:t>
      </w:r>
      <w:r w:rsidR="002057FF" w:rsidRPr="00914F7B">
        <w:rPr>
          <w:rFonts w:ascii="Times New Roman" w:hAnsi="Times New Roman" w:cs="Times New Roman"/>
          <w:color w:val="000000" w:themeColor="text1"/>
          <w:sz w:val="24"/>
          <w:szCs w:val="24"/>
        </w:rPr>
        <w:t>100</w:t>
      </w:r>
      <w:r w:rsidR="000A2922" w:rsidRPr="00914F7B">
        <w:rPr>
          <w:rFonts w:ascii="Times New Roman" w:hAnsi="Times New Roman" w:cs="Times New Roman"/>
          <w:color w:val="000000" w:themeColor="text1"/>
          <w:sz w:val="24"/>
          <w:szCs w:val="24"/>
        </w:rPr>
        <w:t>’</w:t>
      </w:r>
      <w:r w:rsidR="002057FF" w:rsidRPr="00914F7B">
        <w:rPr>
          <w:rFonts w:ascii="Times New Roman" w:hAnsi="Times New Roman" w:cs="Times New Roman"/>
          <w:color w:val="000000" w:themeColor="text1"/>
          <w:sz w:val="24"/>
          <w:szCs w:val="24"/>
        </w:rPr>
        <w:t>ü</w:t>
      </w:r>
      <w:r w:rsidR="000A2922" w:rsidRPr="00914F7B">
        <w:rPr>
          <w:rFonts w:ascii="Times New Roman" w:hAnsi="Times New Roman" w:cs="Times New Roman"/>
          <w:color w:val="000000" w:themeColor="text1"/>
          <w:sz w:val="24"/>
          <w:szCs w:val="24"/>
        </w:rPr>
        <w:t>n</w:t>
      </w:r>
      <w:r w:rsidR="002057FF" w:rsidRPr="00914F7B">
        <w:rPr>
          <w:rFonts w:ascii="Times New Roman" w:hAnsi="Times New Roman" w:cs="Times New Roman"/>
          <w:color w:val="000000" w:themeColor="text1"/>
          <w:sz w:val="24"/>
          <w:szCs w:val="24"/>
        </w:rPr>
        <w:t>ü</w:t>
      </w:r>
      <w:r w:rsidR="000A2922" w:rsidRPr="00914F7B">
        <w:rPr>
          <w:rFonts w:ascii="Times New Roman" w:hAnsi="Times New Roman" w:cs="Times New Roman"/>
          <w:color w:val="000000" w:themeColor="text1"/>
          <w:sz w:val="24"/>
          <w:szCs w:val="24"/>
        </w:rPr>
        <w:t xml:space="preserve"> geçmemelidir (Harcama kalemi kodu: 03.7 ve 06.1).</w:t>
      </w:r>
    </w:p>
    <w:p w14:paraId="2A2B4549" w14:textId="22E208C2" w:rsidR="000A2922" w:rsidRPr="00914F7B" w:rsidRDefault="00EE5644" w:rsidP="00401849">
      <w:pPr>
        <w:pStyle w:val="ListeParagraf"/>
        <w:numPr>
          <w:ilvl w:val="0"/>
          <w:numId w:val="3"/>
        </w:numPr>
        <w:tabs>
          <w:tab w:val="left" w:pos="1134"/>
        </w:tabs>
        <w:spacing w:line="276" w:lineRule="auto"/>
        <w:ind w:left="567" w:right="138"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(GDP</w:t>
      </w:r>
      <w:r w:rsidRPr="00914F7B">
        <w:rPr>
          <w:rFonts w:ascii="Times New Roman" w:hAnsi="Times New Roman" w:cs="Times New Roman"/>
          <w:color w:val="000000" w:themeColor="text1"/>
          <w:sz w:val="24"/>
          <w:szCs w:val="24"/>
        </w:rPr>
        <w:t>)</w:t>
      </w:r>
      <w:r w:rsidR="000A2922" w:rsidRPr="00914F7B">
        <w:rPr>
          <w:rFonts w:ascii="Times New Roman" w:hAnsi="Times New Roman" w:cs="Times New Roman"/>
          <w:b/>
          <w:color w:val="000000" w:themeColor="text1"/>
          <w:sz w:val="24"/>
          <w:szCs w:val="24"/>
        </w:rPr>
        <w:t xml:space="preserve"> </w:t>
      </w:r>
      <w:r w:rsidR="000A2922" w:rsidRPr="00914F7B">
        <w:rPr>
          <w:rFonts w:ascii="Times New Roman" w:hAnsi="Times New Roman" w:cs="Times New Roman"/>
          <w:color w:val="000000" w:themeColor="text1"/>
          <w:sz w:val="24"/>
          <w:szCs w:val="24"/>
        </w:rPr>
        <w:t xml:space="preserve">kapsamında </w:t>
      </w:r>
      <w:r w:rsidR="00424FC1" w:rsidRPr="00914F7B">
        <w:rPr>
          <w:rFonts w:ascii="Times New Roman" w:hAnsi="Times New Roman" w:cs="Times New Roman"/>
          <w:color w:val="000000" w:themeColor="text1"/>
          <w:sz w:val="24"/>
          <w:szCs w:val="24"/>
        </w:rPr>
        <w:t>t</w:t>
      </w:r>
      <w:r w:rsidR="000A2922" w:rsidRPr="00914F7B">
        <w:rPr>
          <w:rFonts w:ascii="Times New Roman" w:hAnsi="Times New Roman" w:cs="Times New Roman"/>
          <w:color w:val="000000" w:themeColor="text1"/>
          <w:sz w:val="24"/>
          <w:szCs w:val="24"/>
        </w:rPr>
        <w:t xml:space="preserve">üketime yönelik mal ve malzeme alımları </w:t>
      </w:r>
      <w:r w:rsidR="000A2922" w:rsidRPr="00914F7B">
        <w:rPr>
          <w:rFonts w:ascii="Times New Roman" w:hAnsi="Times New Roman" w:cs="Times New Roman"/>
          <w:color w:val="000000" w:themeColor="text1"/>
          <w:sz w:val="24"/>
          <w:szCs w:val="24"/>
        </w:rPr>
        <w:lastRenderedPageBreak/>
        <w:t>kaleminden yapılacak alımlar, proje üst limitinin %</w:t>
      </w:r>
      <w:r w:rsidR="002057FF" w:rsidRPr="00914F7B">
        <w:rPr>
          <w:rFonts w:ascii="Times New Roman" w:hAnsi="Times New Roman" w:cs="Times New Roman"/>
          <w:color w:val="000000" w:themeColor="text1"/>
          <w:sz w:val="24"/>
          <w:szCs w:val="24"/>
        </w:rPr>
        <w:t>100’ünü</w:t>
      </w:r>
      <w:r w:rsidR="000A2922" w:rsidRPr="00914F7B">
        <w:rPr>
          <w:rFonts w:ascii="Times New Roman" w:hAnsi="Times New Roman" w:cs="Times New Roman"/>
          <w:color w:val="000000" w:themeColor="text1"/>
          <w:sz w:val="24"/>
          <w:szCs w:val="24"/>
        </w:rPr>
        <w:t xml:space="preserve"> geçmemelidir (Harcama kalemi kodu: 03.2).</w:t>
      </w:r>
    </w:p>
    <w:p w14:paraId="590DD5BD" w14:textId="6BBF2FFC" w:rsidR="000A2922" w:rsidRPr="00914F7B" w:rsidRDefault="00EE5644" w:rsidP="00401849">
      <w:pPr>
        <w:pStyle w:val="ListeParagraf"/>
        <w:numPr>
          <w:ilvl w:val="0"/>
          <w:numId w:val="3"/>
        </w:numPr>
        <w:tabs>
          <w:tab w:val="left" w:pos="1134"/>
        </w:tabs>
        <w:spacing w:before="1" w:line="276" w:lineRule="auto"/>
        <w:ind w:left="567" w:right="138"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(GDP</w:t>
      </w:r>
      <w:r w:rsidRPr="00914F7B">
        <w:rPr>
          <w:rFonts w:ascii="Times New Roman" w:hAnsi="Times New Roman" w:cs="Times New Roman"/>
          <w:color w:val="000000" w:themeColor="text1"/>
          <w:sz w:val="24"/>
          <w:szCs w:val="24"/>
        </w:rPr>
        <w:t>)</w:t>
      </w:r>
      <w:r w:rsidR="000A2922" w:rsidRPr="00914F7B">
        <w:rPr>
          <w:rFonts w:ascii="Times New Roman" w:hAnsi="Times New Roman" w:cs="Times New Roman"/>
          <w:b/>
          <w:color w:val="000000" w:themeColor="text1"/>
          <w:sz w:val="24"/>
          <w:szCs w:val="24"/>
        </w:rPr>
        <w:t xml:space="preserve"> </w:t>
      </w:r>
      <w:r w:rsidR="000A2922" w:rsidRPr="00914F7B">
        <w:rPr>
          <w:rFonts w:ascii="Times New Roman" w:hAnsi="Times New Roman" w:cs="Times New Roman"/>
          <w:color w:val="000000" w:themeColor="text1"/>
          <w:sz w:val="24"/>
          <w:szCs w:val="24"/>
        </w:rPr>
        <w:t xml:space="preserve">kapsamında </w:t>
      </w:r>
      <w:r w:rsidR="00424FC1" w:rsidRPr="00914F7B">
        <w:rPr>
          <w:rFonts w:ascii="Times New Roman" w:hAnsi="Times New Roman" w:cs="Times New Roman"/>
          <w:color w:val="000000" w:themeColor="text1"/>
          <w:sz w:val="24"/>
          <w:szCs w:val="24"/>
        </w:rPr>
        <w:t>h</w:t>
      </w:r>
      <w:r w:rsidR="000A2922" w:rsidRPr="00914F7B">
        <w:rPr>
          <w:rFonts w:ascii="Times New Roman" w:hAnsi="Times New Roman" w:cs="Times New Roman"/>
          <w:color w:val="000000" w:themeColor="text1"/>
          <w:sz w:val="24"/>
          <w:szCs w:val="24"/>
        </w:rPr>
        <w:t xml:space="preserve">izmet alımları kaleminden yapılacak alımlar, proje üst limitinin </w:t>
      </w:r>
      <w:r w:rsidR="002057FF" w:rsidRPr="00914F7B">
        <w:rPr>
          <w:rFonts w:ascii="Times New Roman" w:hAnsi="Times New Roman" w:cs="Times New Roman"/>
          <w:color w:val="000000" w:themeColor="text1"/>
          <w:sz w:val="24"/>
          <w:szCs w:val="24"/>
        </w:rPr>
        <w:t xml:space="preserve">%100’ünü </w:t>
      </w:r>
      <w:r w:rsidR="000A2922" w:rsidRPr="00914F7B">
        <w:rPr>
          <w:rFonts w:ascii="Times New Roman" w:hAnsi="Times New Roman" w:cs="Times New Roman"/>
          <w:color w:val="000000" w:themeColor="text1"/>
          <w:sz w:val="24"/>
          <w:szCs w:val="24"/>
        </w:rPr>
        <w:t>geçmemelidir</w:t>
      </w:r>
      <w:r w:rsidR="00023BB6" w:rsidRPr="00914F7B">
        <w:rPr>
          <w:rFonts w:ascii="Times New Roman" w:hAnsi="Times New Roman" w:cs="Times New Roman"/>
          <w:color w:val="000000" w:themeColor="text1"/>
          <w:sz w:val="24"/>
          <w:szCs w:val="24"/>
        </w:rPr>
        <w:t xml:space="preserve">. </w:t>
      </w:r>
      <w:r w:rsidRPr="00914F7B">
        <w:rPr>
          <w:rFonts w:ascii="Times New Roman" w:hAnsi="Times New Roman" w:cs="Times New Roman"/>
          <w:b/>
          <w:bCs/>
          <w:color w:val="000000" w:themeColor="text1"/>
          <w:sz w:val="24"/>
          <w:szCs w:val="24"/>
        </w:rPr>
        <w:t>Güdümlü Proje (GDP</w:t>
      </w:r>
      <w:r w:rsidRPr="00914F7B">
        <w:rPr>
          <w:rFonts w:ascii="Times New Roman" w:hAnsi="Times New Roman" w:cs="Times New Roman"/>
          <w:color w:val="000000" w:themeColor="text1"/>
          <w:sz w:val="24"/>
          <w:szCs w:val="24"/>
        </w:rPr>
        <w:t>)</w:t>
      </w:r>
      <w:r w:rsidR="00796EC3" w:rsidRPr="00914F7B">
        <w:rPr>
          <w:rFonts w:ascii="Times New Roman" w:hAnsi="Times New Roman" w:cs="Times New Roman"/>
          <w:color w:val="000000" w:themeColor="text1"/>
          <w:sz w:val="24"/>
          <w:szCs w:val="24"/>
        </w:rPr>
        <w:t xml:space="preserve"> kapsamında düzenlenecek</w:t>
      </w:r>
      <w:r w:rsidR="000A2922" w:rsidRPr="00914F7B">
        <w:rPr>
          <w:rFonts w:ascii="Times New Roman" w:hAnsi="Times New Roman" w:cs="Times New Roman"/>
          <w:color w:val="000000" w:themeColor="text1"/>
          <w:sz w:val="24"/>
          <w:szCs w:val="24"/>
        </w:rPr>
        <w:t xml:space="preserve"> </w:t>
      </w:r>
      <w:r w:rsidR="005A65E6" w:rsidRPr="00914F7B">
        <w:rPr>
          <w:rFonts w:ascii="Times New Roman" w:hAnsi="Times New Roman" w:cs="Times New Roman"/>
          <w:color w:val="000000" w:themeColor="text1"/>
          <w:sz w:val="24"/>
          <w:szCs w:val="24"/>
        </w:rPr>
        <w:t>kongre/</w:t>
      </w:r>
      <w:r w:rsidR="000A2922" w:rsidRPr="00914F7B">
        <w:rPr>
          <w:rFonts w:ascii="Times New Roman" w:hAnsi="Times New Roman" w:cs="Times New Roman"/>
          <w:color w:val="000000" w:themeColor="text1"/>
          <w:sz w:val="24"/>
          <w:szCs w:val="24"/>
        </w:rPr>
        <w:t>sempozyum</w:t>
      </w:r>
      <w:r w:rsidR="00796EC3" w:rsidRPr="00914F7B">
        <w:rPr>
          <w:rFonts w:ascii="Times New Roman" w:hAnsi="Times New Roman" w:cs="Times New Roman"/>
          <w:color w:val="000000" w:themeColor="text1"/>
          <w:sz w:val="24"/>
          <w:szCs w:val="24"/>
        </w:rPr>
        <w:t xml:space="preserve"> düzenleme</w:t>
      </w:r>
      <w:r w:rsidR="005A65E6" w:rsidRPr="00914F7B">
        <w:rPr>
          <w:rFonts w:ascii="Times New Roman" w:hAnsi="Times New Roman" w:cs="Times New Roman"/>
          <w:color w:val="000000" w:themeColor="text1"/>
          <w:sz w:val="24"/>
          <w:szCs w:val="24"/>
        </w:rPr>
        <w:t xml:space="preserve"> </w:t>
      </w:r>
      <w:r w:rsidR="005E2375" w:rsidRPr="00914F7B">
        <w:rPr>
          <w:rFonts w:ascii="Times New Roman" w:hAnsi="Times New Roman" w:cs="Times New Roman"/>
          <w:color w:val="000000" w:themeColor="text1"/>
          <w:sz w:val="24"/>
          <w:szCs w:val="24"/>
        </w:rPr>
        <w:t>hizmeti karşılanabilir</w:t>
      </w:r>
      <w:r w:rsidR="00023BB6" w:rsidRPr="00914F7B">
        <w:rPr>
          <w:rFonts w:ascii="Times New Roman" w:hAnsi="Times New Roman" w:cs="Times New Roman"/>
          <w:color w:val="000000" w:themeColor="text1"/>
          <w:sz w:val="24"/>
          <w:szCs w:val="24"/>
        </w:rPr>
        <w:t xml:space="preserve"> (Harcama kalemi kodu: 03.5)</w:t>
      </w:r>
      <w:r w:rsidR="005E2375" w:rsidRPr="00914F7B">
        <w:rPr>
          <w:rFonts w:ascii="Times New Roman" w:hAnsi="Times New Roman" w:cs="Times New Roman"/>
          <w:color w:val="000000" w:themeColor="text1"/>
          <w:sz w:val="24"/>
          <w:szCs w:val="24"/>
        </w:rPr>
        <w:t>.</w:t>
      </w:r>
    </w:p>
    <w:p w14:paraId="02CD93CC" w14:textId="35909B78" w:rsidR="000A2922" w:rsidRPr="00914F7B" w:rsidRDefault="00EE5644" w:rsidP="00401849">
      <w:pPr>
        <w:pStyle w:val="ListeParagraf"/>
        <w:numPr>
          <w:ilvl w:val="0"/>
          <w:numId w:val="3"/>
        </w:numPr>
        <w:tabs>
          <w:tab w:val="left" w:pos="1134"/>
        </w:tabs>
        <w:spacing w:line="276" w:lineRule="auto"/>
        <w:ind w:left="567" w:right="138"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b/>
          <w:bCs/>
          <w:color w:val="000000" w:themeColor="text1"/>
          <w:sz w:val="24"/>
          <w:szCs w:val="24"/>
        </w:rPr>
        <w:t>Güdümlü Proje (GDP</w:t>
      </w:r>
      <w:r w:rsidRPr="00914F7B">
        <w:rPr>
          <w:rFonts w:ascii="Times New Roman" w:hAnsi="Times New Roman" w:cs="Times New Roman"/>
          <w:color w:val="000000" w:themeColor="text1"/>
          <w:sz w:val="24"/>
          <w:szCs w:val="24"/>
        </w:rPr>
        <w:t>)</w:t>
      </w:r>
      <w:r w:rsidR="000A2922" w:rsidRPr="00914F7B">
        <w:rPr>
          <w:rFonts w:ascii="Times New Roman" w:hAnsi="Times New Roman" w:cs="Times New Roman"/>
          <w:b/>
          <w:color w:val="000000" w:themeColor="text1"/>
          <w:sz w:val="24"/>
          <w:szCs w:val="24"/>
        </w:rPr>
        <w:t>’</w:t>
      </w:r>
      <w:r w:rsidR="000A2922" w:rsidRPr="00914F7B">
        <w:rPr>
          <w:rFonts w:ascii="Times New Roman" w:hAnsi="Times New Roman" w:cs="Times New Roman"/>
          <w:color w:val="000000" w:themeColor="text1"/>
          <w:sz w:val="24"/>
          <w:szCs w:val="24"/>
        </w:rPr>
        <w:t>de arazi çalışmalarına yönelik bütçe desteği</w:t>
      </w:r>
      <w:r w:rsidR="00E76628" w:rsidRPr="00914F7B">
        <w:rPr>
          <w:rFonts w:ascii="Times New Roman" w:hAnsi="Times New Roman" w:cs="Times New Roman"/>
          <w:color w:val="000000" w:themeColor="text1"/>
          <w:sz w:val="24"/>
          <w:szCs w:val="24"/>
        </w:rPr>
        <w:t xml:space="preserve"> </w:t>
      </w:r>
      <w:r w:rsidR="000A2922" w:rsidRPr="00914F7B">
        <w:rPr>
          <w:rFonts w:ascii="Times New Roman" w:hAnsi="Times New Roman" w:cs="Times New Roman"/>
          <w:color w:val="000000" w:themeColor="text1"/>
          <w:sz w:val="24"/>
          <w:szCs w:val="24"/>
        </w:rPr>
        <w:t>araştır</w:t>
      </w:r>
      <w:r w:rsidR="00E76628" w:rsidRPr="00914F7B">
        <w:rPr>
          <w:rFonts w:ascii="Times New Roman" w:hAnsi="Times New Roman" w:cs="Times New Roman"/>
          <w:color w:val="000000" w:themeColor="text1"/>
          <w:sz w:val="24"/>
          <w:szCs w:val="24"/>
        </w:rPr>
        <w:t>macı</w:t>
      </w:r>
      <w:r w:rsidR="000A2922" w:rsidRPr="00914F7B">
        <w:rPr>
          <w:rFonts w:ascii="Times New Roman" w:hAnsi="Times New Roman" w:cs="Times New Roman"/>
          <w:color w:val="000000" w:themeColor="text1"/>
          <w:sz w:val="24"/>
          <w:szCs w:val="24"/>
        </w:rPr>
        <w:t xml:space="preserve"> ve/veya proje yürütücüleri için tahsis edilebilir</w:t>
      </w:r>
      <w:r w:rsidR="00280207" w:rsidRPr="00914F7B">
        <w:rPr>
          <w:rFonts w:ascii="Times New Roman" w:hAnsi="Times New Roman" w:cs="Times New Roman"/>
          <w:color w:val="000000" w:themeColor="text1"/>
          <w:sz w:val="24"/>
          <w:szCs w:val="24"/>
          <w:vertAlign w:val="superscript"/>
        </w:rPr>
        <w:t>•</w:t>
      </w:r>
      <w:r w:rsidR="000A2922" w:rsidRPr="00914F7B">
        <w:rPr>
          <w:rFonts w:ascii="Times New Roman" w:hAnsi="Times New Roman" w:cs="Times New Roman"/>
          <w:color w:val="000000" w:themeColor="text1"/>
          <w:sz w:val="24"/>
          <w:szCs w:val="24"/>
        </w:rPr>
        <w:t>.</w:t>
      </w:r>
    </w:p>
    <w:p w14:paraId="12BF4F68" w14:textId="77777777" w:rsidR="005773F0" w:rsidRPr="00914F7B" w:rsidRDefault="005773F0" w:rsidP="00401849">
      <w:pPr>
        <w:tabs>
          <w:tab w:val="left" w:pos="1134"/>
        </w:tabs>
        <w:spacing w:line="276" w:lineRule="auto"/>
        <w:ind w:right="138"/>
        <w:jc w:val="both"/>
        <w:rPr>
          <w:rFonts w:ascii="Times New Roman" w:hAnsi="Times New Roman" w:cs="Times New Roman"/>
          <w:color w:val="000000" w:themeColor="text1"/>
          <w:sz w:val="24"/>
          <w:szCs w:val="24"/>
        </w:rPr>
      </w:pPr>
    </w:p>
    <w:p w14:paraId="3FD69F90" w14:textId="78036BDF" w:rsidR="005773F0" w:rsidRPr="00914F7B" w:rsidRDefault="00800AB2" w:rsidP="00365792">
      <w:pPr>
        <w:spacing w:line="276" w:lineRule="auto"/>
        <w:ind w:left="567"/>
        <w:jc w:val="both"/>
        <w:rPr>
          <w:rFonts w:ascii="Times New Roman" w:hAnsi="Times New Roman" w:cs="Times New Roman"/>
          <w:bCs/>
          <w:color w:val="000000" w:themeColor="text1"/>
          <w:sz w:val="20"/>
          <w:szCs w:val="20"/>
        </w:rPr>
      </w:pPr>
      <w:r w:rsidRPr="00914F7B">
        <w:rPr>
          <w:rFonts w:ascii="Times New Roman" w:hAnsi="Times New Roman" w:cs="Times New Roman"/>
          <w:bCs/>
          <w:color w:val="000000" w:themeColor="text1"/>
          <w:sz w:val="20"/>
          <w:szCs w:val="20"/>
          <w:vertAlign w:val="superscript"/>
        </w:rPr>
        <w:t>*</w:t>
      </w:r>
      <w:r w:rsidR="005773F0" w:rsidRPr="00914F7B">
        <w:rPr>
          <w:rFonts w:ascii="Times New Roman" w:hAnsi="Times New Roman" w:cs="Times New Roman"/>
          <w:bCs/>
          <w:color w:val="000000" w:themeColor="text1"/>
          <w:sz w:val="20"/>
          <w:szCs w:val="20"/>
        </w:rPr>
        <w:t xml:space="preserve">Saha çalışması için farklı bölgelere yapılacak seyahatler söz konusu ise her bir seyahat ayrıca belirtilmelidir. Aynı bölgeye farklı zamanlarda gidilecek olması durumunda da her seyahate ait bilgiler ayrı ayrı girilmelidir. Ayrıca, proje kapsamında çalışmanın nerede (mahalle, okul, resmi/özel işyeri, hastane, milli/tabiat parkı, sulak alan, ormanlık alan, koruma bölgesi, doğal/tarihi sit alanı, arkeolojik kazı alanı, mağara, askeri bölge, özel bölge, tarım alanı, çiftlik, mezbaha vb.) ve ne yapılacağı (anket, mülakat, örnek toplama, bilgi/belge temini, analiz vb.) belirtilmelidir. Saha çalışmasının yeri ve yapılacak işin niteliğinin yasal/özel izin gerektirebileceği hatırlanarak “YASAL/ÖZEL İZİN BELGESİ BİLGİ NOTU ve ETİK KURUL ONAY BELGESİ BİLGİ NOTU” </w:t>
      </w:r>
      <w:proofErr w:type="spellStart"/>
      <w:r w:rsidR="005773F0" w:rsidRPr="00914F7B">
        <w:rPr>
          <w:rFonts w:ascii="Times New Roman" w:hAnsi="Times New Roman" w:cs="Times New Roman"/>
          <w:bCs/>
          <w:color w:val="000000" w:themeColor="text1"/>
          <w:sz w:val="20"/>
          <w:szCs w:val="20"/>
        </w:rPr>
        <w:t>nun</w:t>
      </w:r>
      <w:proofErr w:type="spellEnd"/>
      <w:r w:rsidR="005773F0" w:rsidRPr="00914F7B">
        <w:rPr>
          <w:rFonts w:ascii="Times New Roman" w:hAnsi="Times New Roman" w:cs="Times New Roman"/>
          <w:bCs/>
          <w:color w:val="000000" w:themeColor="text1"/>
          <w:sz w:val="20"/>
          <w:szCs w:val="20"/>
        </w:rPr>
        <w:t xml:space="preserve"> </w:t>
      </w:r>
      <w:r w:rsidR="005773F0" w:rsidRPr="00914F7B">
        <w:rPr>
          <w:rFonts w:ascii="Times New Roman" w:hAnsi="Times New Roman" w:cs="Times New Roman"/>
          <w:color w:val="000000" w:themeColor="text1"/>
          <w:sz w:val="20"/>
          <w:szCs w:val="20"/>
        </w:rPr>
        <w:t>ISUBÜ BAP Koordinasyon Birimine sunulması gereklidir ve bu belgelerle ilgili sorumluluk tamamen proje yürütücüsüne aittir</w:t>
      </w:r>
      <w:r w:rsidR="005773F0" w:rsidRPr="00914F7B">
        <w:rPr>
          <w:rFonts w:ascii="Times New Roman" w:hAnsi="Times New Roman" w:cs="Times New Roman"/>
          <w:bCs/>
          <w:color w:val="000000" w:themeColor="text1"/>
          <w:sz w:val="20"/>
          <w:szCs w:val="20"/>
        </w:rPr>
        <w:t>. Şehirlerarası ve şehir içi ulaşımın hangi yolla gerçekleşeceği bütçe kıs</w:t>
      </w:r>
      <w:r w:rsidR="00DF4362" w:rsidRPr="00914F7B">
        <w:rPr>
          <w:rFonts w:ascii="Times New Roman" w:hAnsi="Times New Roman" w:cs="Times New Roman"/>
          <w:bCs/>
          <w:color w:val="000000" w:themeColor="text1"/>
          <w:sz w:val="20"/>
          <w:szCs w:val="20"/>
        </w:rPr>
        <w:t>mın</w:t>
      </w:r>
      <w:r w:rsidR="005773F0" w:rsidRPr="00914F7B">
        <w:rPr>
          <w:rFonts w:ascii="Times New Roman" w:hAnsi="Times New Roman" w:cs="Times New Roman"/>
          <w:bCs/>
          <w:color w:val="000000" w:themeColor="text1"/>
          <w:sz w:val="20"/>
          <w:szCs w:val="20"/>
        </w:rPr>
        <w:t>da gidiş-dönüş olarak belirtilmelidir. Uçak/Otobüs/Tren kısmına ilgili ulaşım aracının niteliği, şehir içiyse toplam biniş sayısı; taşıt kiralama kısmına eğer seyahat taşıt kiralama yoluyla gerçekleştirilecekse kiralanacak taşıtın niteliği ve kaç gün kiralanacağı; şayet seyahat proje ekibine ait bir özel araç ya da kuruma ait resmi araç veya kiralanacak taşıtla gerçekleşecekse yakıt giderinin hesaplanabilmesi için Özel/Resmi/Kiralık Taşıt kısmına toplam kaç kilometre mesafe kat edileceği belirtilmelidir. Özel/Resmi/Kiralık Taşıt ile yapılan seyahatlerde her 100 km için 6 litre kurşunsuz benzin ücreti ödeneceği dikkate alınarak hesaplanmalıdır.</w:t>
      </w:r>
    </w:p>
    <w:p w14:paraId="56F88C03" w14:textId="77777777" w:rsidR="005773F0" w:rsidRPr="00914F7B" w:rsidRDefault="005773F0" w:rsidP="00401849">
      <w:pPr>
        <w:pStyle w:val="ListeParagraf"/>
        <w:tabs>
          <w:tab w:val="left" w:pos="1134"/>
        </w:tabs>
        <w:spacing w:line="276" w:lineRule="auto"/>
        <w:ind w:left="567" w:right="142"/>
        <w:contextualSpacing w:val="0"/>
        <w:jc w:val="both"/>
        <w:rPr>
          <w:rFonts w:ascii="Times New Roman" w:hAnsi="Times New Roman" w:cs="Times New Roman"/>
          <w:color w:val="000000" w:themeColor="text1"/>
          <w:sz w:val="24"/>
          <w:szCs w:val="24"/>
        </w:rPr>
      </w:pPr>
    </w:p>
    <w:p w14:paraId="23ABAE4F" w14:textId="18098FA1" w:rsidR="000A2922" w:rsidRPr="00914F7B" w:rsidRDefault="000A2922" w:rsidP="00401849">
      <w:pPr>
        <w:pStyle w:val="ListeParagraf"/>
        <w:numPr>
          <w:ilvl w:val="0"/>
          <w:numId w:val="3"/>
        </w:numPr>
        <w:tabs>
          <w:tab w:val="left" w:pos="1134"/>
        </w:tabs>
        <w:spacing w:line="276" w:lineRule="auto"/>
        <w:ind w:left="567" w:right="142"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 xml:space="preserve">Araştırma amaçlı yolluk ve gündelik giderlerinin karşılanması için Yolluklar harcama kalemi (Harcama kalemi kodu: 03.3) proje üst limitinin </w:t>
      </w:r>
      <w:r w:rsidR="00C21973" w:rsidRPr="00914F7B">
        <w:rPr>
          <w:rFonts w:ascii="Times New Roman" w:hAnsi="Times New Roman" w:cs="Times New Roman"/>
          <w:color w:val="000000" w:themeColor="text1"/>
          <w:sz w:val="24"/>
          <w:szCs w:val="24"/>
        </w:rPr>
        <w:t xml:space="preserve">%100’ünü </w:t>
      </w:r>
      <w:r w:rsidRPr="00914F7B">
        <w:rPr>
          <w:rFonts w:ascii="Times New Roman" w:hAnsi="Times New Roman" w:cs="Times New Roman"/>
          <w:color w:val="000000" w:themeColor="text1"/>
          <w:sz w:val="24"/>
          <w:szCs w:val="24"/>
        </w:rPr>
        <w:t>geçmemelidir (Proje konusu ile doğrudan ilgili olmak şartıyla PBS kararı ve bağlı bulunduğu birimin yönetim kurulu kararı ve Rektörlük oluru halinde proje bütçesinden desteklenebilir).</w:t>
      </w:r>
    </w:p>
    <w:p w14:paraId="0C4AE532" w14:textId="1FFBD126" w:rsidR="000A2922" w:rsidRPr="00914F7B" w:rsidRDefault="000A2922" w:rsidP="00401849">
      <w:pPr>
        <w:pStyle w:val="ListeParagraf"/>
        <w:numPr>
          <w:ilvl w:val="0"/>
          <w:numId w:val="3"/>
        </w:numPr>
        <w:tabs>
          <w:tab w:val="left" w:pos="1134"/>
        </w:tabs>
        <w:spacing w:before="1" w:line="276" w:lineRule="auto"/>
        <w:ind w:left="567" w:right="137"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Projeler kapsamında tablet, dizüstü / masaüstü bilgisayar</w:t>
      </w:r>
      <w:r w:rsidR="00592ADD" w:rsidRPr="00914F7B">
        <w:rPr>
          <w:rFonts w:ascii="Times New Roman" w:hAnsi="Times New Roman" w:cs="Times New Roman"/>
          <w:color w:val="000000" w:themeColor="text1"/>
          <w:sz w:val="24"/>
          <w:szCs w:val="24"/>
        </w:rPr>
        <w:t>, cep telefonu</w:t>
      </w:r>
      <w:r w:rsidRPr="00914F7B">
        <w:rPr>
          <w:rFonts w:ascii="Times New Roman" w:hAnsi="Times New Roman" w:cs="Times New Roman"/>
          <w:color w:val="000000" w:themeColor="text1"/>
          <w:sz w:val="24"/>
          <w:szCs w:val="24"/>
        </w:rPr>
        <w:t xml:space="preserve"> gibi benzer kategorilerdeki cihazlar için destek sağlanmaz. Proje konusunun bilgisayar veya bilgisayar donanımını zorunlu kılması durumunda talep BAP Komisyonunca değerlendirilir.</w:t>
      </w:r>
    </w:p>
    <w:p w14:paraId="30476723" w14:textId="43C494D7" w:rsidR="000A2922" w:rsidRPr="00914F7B" w:rsidRDefault="000A2922" w:rsidP="00401849">
      <w:pPr>
        <w:pStyle w:val="ListeParagraf"/>
        <w:numPr>
          <w:ilvl w:val="0"/>
          <w:numId w:val="3"/>
        </w:numPr>
        <w:tabs>
          <w:tab w:val="left" w:pos="1134"/>
        </w:tabs>
        <w:spacing w:line="276" w:lineRule="auto"/>
        <w:ind w:left="567" w:right="139" w:hanging="567"/>
        <w:contextualSpacing w:val="0"/>
        <w:jc w:val="both"/>
        <w:rPr>
          <w:rFonts w:ascii="Times New Roman" w:hAnsi="Times New Roman" w:cs="Times New Roman"/>
          <w:color w:val="000000" w:themeColor="text1"/>
          <w:sz w:val="24"/>
          <w:szCs w:val="24"/>
        </w:rPr>
      </w:pPr>
      <w:r w:rsidRPr="00914F7B">
        <w:rPr>
          <w:rFonts w:ascii="Times New Roman" w:hAnsi="Times New Roman" w:cs="Times New Roman"/>
          <w:color w:val="000000" w:themeColor="text1"/>
          <w:sz w:val="24"/>
          <w:szCs w:val="24"/>
        </w:rPr>
        <w:t>Projeler kapsamında istatistik analizler</w:t>
      </w:r>
      <w:r w:rsidR="00DF4362" w:rsidRPr="00914F7B">
        <w:rPr>
          <w:rFonts w:ascii="Times New Roman" w:hAnsi="Times New Roman" w:cs="Times New Roman"/>
          <w:color w:val="000000" w:themeColor="text1"/>
          <w:sz w:val="24"/>
          <w:szCs w:val="24"/>
        </w:rPr>
        <w:t>i</w:t>
      </w:r>
      <w:r w:rsidRPr="00914F7B">
        <w:rPr>
          <w:rFonts w:ascii="Times New Roman" w:hAnsi="Times New Roman" w:cs="Times New Roman"/>
          <w:color w:val="000000" w:themeColor="text1"/>
          <w:sz w:val="24"/>
          <w:szCs w:val="24"/>
        </w:rPr>
        <w:t xml:space="preserve"> ve yabancı dilden tercüme/düzeltme giderleri karşılanmaz. Ancak eski dillerde yazılmış, akademik literatürde yaygın </w:t>
      </w:r>
      <w:r w:rsidR="00DF4362" w:rsidRPr="00914F7B">
        <w:rPr>
          <w:rFonts w:ascii="Times New Roman" w:hAnsi="Times New Roman" w:cs="Times New Roman"/>
          <w:color w:val="000000" w:themeColor="text1"/>
          <w:sz w:val="24"/>
          <w:szCs w:val="24"/>
        </w:rPr>
        <w:t xml:space="preserve">olarak </w:t>
      </w:r>
      <w:r w:rsidRPr="00914F7B">
        <w:rPr>
          <w:rFonts w:ascii="Times New Roman" w:hAnsi="Times New Roman" w:cs="Times New Roman"/>
          <w:color w:val="000000" w:themeColor="text1"/>
          <w:sz w:val="24"/>
          <w:szCs w:val="24"/>
        </w:rPr>
        <w:t>kullanılmayan veya özel eğitim gerektiren yazım diline sahip belge veya eserler için BAP Komisyonu tarafından uygun görülmesi durumunda destek sağlanabilir.</w:t>
      </w:r>
    </w:p>
    <w:p w14:paraId="20508A6A" w14:textId="3E8C49DC" w:rsidR="005773F0" w:rsidRPr="00914F7B" w:rsidRDefault="0054520A" w:rsidP="00401849">
      <w:pPr>
        <w:spacing w:line="276" w:lineRule="auto"/>
        <w:jc w:val="both"/>
        <w:rPr>
          <w:rFonts w:ascii="Times New Roman" w:hAnsi="Times New Roman" w:cs="Times New Roman"/>
          <w:bCs/>
          <w:color w:val="000000" w:themeColor="text1"/>
          <w:sz w:val="24"/>
          <w:szCs w:val="24"/>
        </w:rPr>
      </w:pPr>
      <w:r w:rsidRPr="00914F7B">
        <w:rPr>
          <w:rFonts w:ascii="Times New Roman" w:hAnsi="Times New Roman" w:cs="Times New Roman"/>
          <w:b/>
          <w:color w:val="000000" w:themeColor="text1"/>
          <w:sz w:val="24"/>
          <w:szCs w:val="24"/>
        </w:rPr>
        <w:t>Güdümlü</w:t>
      </w:r>
      <w:r w:rsidR="000A2922" w:rsidRPr="00914F7B">
        <w:rPr>
          <w:rFonts w:ascii="Times New Roman" w:hAnsi="Times New Roman" w:cs="Times New Roman"/>
          <w:b/>
          <w:color w:val="000000" w:themeColor="text1"/>
          <w:sz w:val="24"/>
          <w:szCs w:val="24"/>
        </w:rPr>
        <w:t xml:space="preserve"> Proje (</w:t>
      </w:r>
      <w:r w:rsidR="00365792" w:rsidRPr="00914F7B">
        <w:rPr>
          <w:rFonts w:ascii="Times New Roman" w:hAnsi="Times New Roman" w:cs="Times New Roman"/>
          <w:b/>
          <w:color w:val="000000" w:themeColor="text1"/>
          <w:sz w:val="24"/>
          <w:szCs w:val="24"/>
        </w:rPr>
        <w:t>GDP</w:t>
      </w:r>
      <w:r w:rsidR="000A2922" w:rsidRPr="00914F7B">
        <w:rPr>
          <w:rFonts w:ascii="Times New Roman" w:hAnsi="Times New Roman" w:cs="Times New Roman"/>
          <w:b/>
          <w:color w:val="000000" w:themeColor="text1"/>
          <w:sz w:val="24"/>
          <w:szCs w:val="24"/>
        </w:rPr>
        <w:t>) için Uygulama</w:t>
      </w:r>
      <w:r w:rsidR="001C54A3" w:rsidRPr="00914F7B">
        <w:rPr>
          <w:rFonts w:ascii="Times New Roman" w:hAnsi="Times New Roman" w:cs="Times New Roman"/>
          <w:b/>
          <w:color w:val="000000" w:themeColor="text1"/>
          <w:sz w:val="24"/>
          <w:szCs w:val="24"/>
        </w:rPr>
        <w:t xml:space="preserve"> Esaslarında</w:t>
      </w:r>
      <w:r w:rsidR="00BE1A12" w:rsidRPr="00914F7B">
        <w:rPr>
          <w:rFonts w:ascii="Times New Roman" w:hAnsi="Times New Roman" w:cs="Times New Roman"/>
          <w:b/>
          <w:color w:val="000000" w:themeColor="text1"/>
          <w:sz w:val="24"/>
          <w:szCs w:val="24"/>
        </w:rPr>
        <w:t xml:space="preserve"> </w:t>
      </w:r>
      <w:r w:rsidR="000A2922" w:rsidRPr="00914F7B">
        <w:rPr>
          <w:rFonts w:ascii="Times New Roman" w:hAnsi="Times New Roman" w:cs="Times New Roman"/>
          <w:b/>
          <w:color w:val="000000" w:themeColor="text1"/>
          <w:sz w:val="24"/>
          <w:szCs w:val="24"/>
        </w:rPr>
        <w:t>belirtilmeyen hususlarda, ISUBÜ BAP Uygulama Yönergesi esas alınır.</w:t>
      </w:r>
    </w:p>
    <w:sectPr w:rsidR="005773F0" w:rsidRPr="00914F7B" w:rsidSect="002B2526">
      <w:headerReference w:type="even" r:id="rId17"/>
      <w:headerReference w:type="default" r:id="rId18"/>
      <w:footerReference w:type="default" r:id="rId19"/>
      <w:headerReference w:type="first" r:id="rId20"/>
      <w:pgSz w:w="11906" w:h="16838"/>
      <w:pgMar w:top="1276" w:right="1417" w:bottom="56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E913" w14:textId="77777777" w:rsidR="004A7DDD" w:rsidRDefault="004A7DDD" w:rsidP="0024269D">
      <w:r>
        <w:separator/>
      </w:r>
    </w:p>
  </w:endnote>
  <w:endnote w:type="continuationSeparator" w:id="0">
    <w:p w14:paraId="49ABDF7D" w14:textId="77777777" w:rsidR="004A7DDD" w:rsidRDefault="004A7DDD" w:rsidP="0024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82689"/>
      <w:docPartObj>
        <w:docPartGallery w:val="Page Numbers (Bottom of Page)"/>
        <w:docPartUnique/>
      </w:docPartObj>
    </w:sdtPr>
    <w:sdtContent>
      <w:p w14:paraId="5FB2EBD1" w14:textId="41D53AC9" w:rsidR="000A2922" w:rsidRDefault="000A2922">
        <w:pPr>
          <w:pStyle w:val="AltBilgi"/>
          <w:jc w:val="center"/>
        </w:pPr>
        <w:r>
          <w:fldChar w:fldCharType="begin"/>
        </w:r>
        <w:r>
          <w:instrText>PAGE   \* MERGEFORMAT</w:instrText>
        </w:r>
        <w:r>
          <w:fldChar w:fldCharType="separate"/>
        </w:r>
        <w:r w:rsidR="00CD6AD4">
          <w:rPr>
            <w:noProof/>
          </w:rPr>
          <w:t>1</w:t>
        </w:r>
        <w:r>
          <w:fldChar w:fldCharType="end"/>
        </w:r>
      </w:p>
    </w:sdtContent>
  </w:sdt>
  <w:p w14:paraId="4C9AB326" w14:textId="77777777" w:rsidR="0024269D" w:rsidRDefault="002426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CEED2" w14:textId="77777777" w:rsidR="004A7DDD" w:rsidRDefault="004A7DDD" w:rsidP="0024269D">
      <w:r>
        <w:separator/>
      </w:r>
    </w:p>
  </w:footnote>
  <w:footnote w:type="continuationSeparator" w:id="0">
    <w:p w14:paraId="10A2C4DE" w14:textId="77777777" w:rsidR="004A7DDD" w:rsidRDefault="004A7DDD" w:rsidP="0024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3B41" w14:textId="1D9F097D" w:rsidR="0024269D" w:rsidRDefault="00000000">
    <w:pPr>
      <w:pStyle w:val="stBilgi"/>
    </w:pPr>
    <w:r>
      <w:rPr>
        <w:noProof/>
      </w:rPr>
      <w:pict w14:anchorId="0139C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395766" o:spid="_x0000_s1027" type="#_x0000_t75" alt="" style="position:absolute;margin-left:0;margin-top:0;width:477pt;height:502.5pt;z-index:-251657216;mso-wrap-edited:f;mso-width-percent:0;mso-height-percent:0;mso-position-horizontal:center;mso-position-horizontal-relative:margin;mso-position-vertical:center;mso-position-vertical-relative:margin;mso-width-percent:0;mso-height-percent:0" o:allowincell="f">
          <v:imagedata r:id="rId1" o:title="Resim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D4D4" w14:textId="6B566EA3" w:rsidR="0024269D" w:rsidRDefault="00353F2A">
    <w:pPr>
      <w:pStyle w:val="stBilgi"/>
    </w:pPr>
    <w:r w:rsidRPr="00465022">
      <w:rPr>
        <w:rFonts w:ascii="Times New Roman" w:hAnsi="Times New Roman" w:cs="Times New Roman"/>
        <w:noProof/>
        <w:sz w:val="20"/>
        <w:szCs w:val="20"/>
      </w:rPr>
      <w:drawing>
        <wp:anchor distT="0" distB="0" distL="114300" distR="114300" simplePos="0" relativeHeight="251664384" behindDoc="0" locked="0" layoutInCell="1" allowOverlap="1" wp14:anchorId="0D3BFB07" wp14:editId="0F680FA0">
          <wp:simplePos x="0" y="0"/>
          <wp:positionH relativeFrom="column">
            <wp:posOffset>-322683</wp:posOffset>
          </wp:positionH>
          <wp:positionV relativeFrom="paragraph">
            <wp:posOffset>-378460</wp:posOffset>
          </wp:positionV>
          <wp:extent cx="872260" cy="791884"/>
          <wp:effectExtent l="0" t="0" r="4445" b="8255"/>
          <wp:wrapNone/>
          <wp:docPr id="447503212" name="Resim 4"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98552" name="Resim 4" descr="metin, logo, yazı tipi, grafik içeren bir resim&#10;&#10;Yapay zeka tarafından oluşturulmuş içerik yanlış olabili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82" t="9117" r="3190" b="3737"/>
                  <a:stretch>
                    <a:fillRect/>
                  </a:stretch>
                </pic:blipFill>
                <pic:spPr bwMode="auto">
                  <a:xfrm>
                    <a:off x="0" y="0"/>
                    <a:ext cx="872260" cy="791884"/>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74483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395767" o:spid="_x0000_s1026" type="#_x0000_t75" alt="" style="position:absolute;margin-left:0;margin-top:0;width:477pt;height:502.5pt;z-index:-251656192;mso-wrap-edited:f;mso-width-percent:0;mso-height-percent:0;mso-position-horizontal:center;mso-position-horizontal-relative:margin;mso-position-vertical:center;mso-position-vertical-relative:margin;mso-width-percent:0;mso-height-percent:0" o:allowincell="f">
          <v:imagedata r:id="rId2" o:title="Resim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353A" w14:textId="444F8A6D" w:rsidR="0024269D" w:rsidRDefault="00000000">
    <w:pPr>
      <w:pStyle w:val="stBilgi"/>
    </w:pPr>
    <w:r>
      <w:rPr>
        <w:noProof/>
      </w:rPr>
      <w:pict w14:anchorId="63A26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395765" o:spid="_x0000_s1025" type="#_x0000_t75" alt="" style="position:absolute;margin-left:0;margin-top:0;width:477pt;height:502.5pt;z-index:-251658240;mso-wrap-edited:f;mso-width-percent:0;mso-height-percent:0;mso-position-horizontal:center;mso-position-horizontal-relative:margin;mso-position-vertical:center;mso-position-vertical-relative:margin;mso-width-percent:0;mso-height-percent:0" o:allowincell="f">
          <v:imagedata r:id="rId1" o:title="Resim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F0ADD"/>
    <w:multiLevelType w:val="hybridMultilevel"/>
    <w:tmpl w:val="7FD8FCAC"/>
    <w:lvl w:ilvl="0" w:tplc="1EB206B6">
      <w:start w:val="1"/>
      <w:numFmt w:val="decimal"/>
      <w:lvlText w:val="%1."/>
      <w:lvlJc w:val="left"/>
      <w:pPr>
        <w:ind w:left="849" w:hanging="708"/>
      </w:pPr>
      <w:rPr>
        <w:rFonts w:ascii="Times New Roman" w:eastAsia="Calibri" w:hAnsi="Times New Roman" w:cs="Times New Roman" w:hint="default"/>
        <w:b w:val="0"/>
        <w:bCs w:val="0"/>
        <w:i w:val="0"/>
        <w:iCs w:val="0"/>
        <w:spacing w:val="0"/>
        <w:w w:val="100"/>
        <w:sz w:val="24"/>
        <w:szCs w:val="24"/>
        <w:lang w:val="tr-TR" w:eastAsia="en-US" w:bidi="ar-SA"/>
      </w:rPr>
    </w:lvl>
    <w:lvl w:ilvl="1" w:tplc="A16C1D44">
      <w:numFmt w:val="bullet"/>
      <w:lvlText w:val="•"/>
      <w:lvlJc w:val="left"/>
      <w:pPr>
        <w:ind w:left="1691" w:hanging="708"/>
      </w:pPr>
      <w:rPr>
        <w:rFonts w:hint="default"/>
        <w:lang w:val="tr-TR" w:eastAsia="en-US" w:bidi="ar-SA"/>
      </w:rPr>
    </w:lvl>
    <w:lvl w:ilvl="2" w:tplc="063EC5AA">
      <w:numFmt w:val="bullet"/>
      <w:lvlText w:val="•"/>
      <w:lvlJc w:val="left"/>
      <w:pPr>
        <w:ind w:left="2543" w:hanging="708"/>
      </w:pPr>
      <w:rPr>
        <w:rFonts w:hint="default"/>
        <w:lang w:val="tr-TR" w:eastAsia="en-US" w:bidi="ar-SA"/>
      </w:rPr>
    </w:lvl>
    <w:lvl w:ilvl="3" w:tplc="B6B00A80">
      <w:numFmt w:val="bullet"/>
      <w:lvlText w:val="•"/>
      <w:lvlJc w:val="left"/>
      <w:pPr>
        <w:ind w:left="3394" w:hanging="708"/>
      </w:pPr>
      <w:rPr>
        <w:rFonts w:hint="default"/>
        <w:lang w:val="tr-TR" w:eastAsia="en-US" w:bidi="ar-SA"/>
      </w:rPr>
    </w:lvl>
    <w:lvl w:ilvl="4" w:tplc="30849A88">
      <w:numFmt w:val="bullet"/>
      <w:lvlText w:val="•"/>
      <w:lvlJc w:val="left"/>
      <w:pPr>
        <w:ind w:left="4246" w:hanging="708"/>
      </w:pPr>
      <w:rPr>
        <w:rFonts w:hint="default"/>
        <w:lang w:val="tr-TR" w:eastAsia="en-US" w:bidi="ar-SA"/>
      </w:rPr>
    </w:lvl>
    <w:lvl w:ilvl="5" w:tplc="C4C2EAF0">
      <w:numFmt w:val="bullet"/>
      <w:lvlText w:val="•"/>
      <w:lvlJc w:val="left"/>
      <w:pPr>
        <w:ind w:left="5098" w:hanging="708"/>
      </w:pPr>
      <w:rPr>
        <w:rFonts w:hint="default"/>
        <w:lang w:val="tr-TR" w:eastAsia="en-US" w:bidi="ar-SA"/>
      </w:rPr>
    </w:lvl>
    <w:lvl w:ilvl="6" w:tplc="805A9C9E">
      <w:numFmt w:val="bullet"/>
      <w:lvlText w:val="•"/>
      <w:lvlJc w:val="left"/>
      <w:pPr>
        <w:ind w:left="5949" w:hanging="708"/>
      </w:pPr>
      <w:rPr>
        <w:rFonts w:hint="default"/>
        <w:lang w:val="tr-TR" w:eastAsia="en-US" w:bidi="ar-SA"/>
      </w:rPr>
    </w:lvl>
    <w:lvl w:ilvl="7" w:tplc="D6E21748">
      <w:numFmt w:val="bullet"/>
      <w:lvlText w:val="•"/>
      <w:lvlJc w:val="left"/>
      <w:pPr>
        <w:ind w:left="6801" w:hanging="708"/>
      </w:pPr>
      <w:rPr>
        <w:rFonts w:hint="default"/>
        <w:lang w:val="tr-TR" w:eastAsia="en-US" w:bidi="ar-SA"/>
      </w:rPr>
    </w:lvl>
    <w:lvl w:ilvl="8" w:tplc="95EACB4C">
      <w:numFmt w:val="bullet"/>
      <w:lvlText w:val="•"/>
      <w:lvlJc w:val="left"/>
      <w:pPr>
        <w:ind w:left="7653" w:hanging="708"/>
      </w:pPr>
      <w:rPr>
        <w:rFonts w:hint="default"/>
        <w:lang w:val="tr-TR" w:eastAsia="en-US" w:bidi="ar-SA"/>
      </w:rPr>
    </w:lvl>
  </w:abstractNum>
  <w:abstractNum w:abstractNumId="1" w15:restartNumberingAfterBreak="0">
    <w:nsid w:val="31F71BC4"/>
    <w:multiLevelType w:val="hybridMultilevel"/>
    <w:tmpl w:val="7FB499D6"/>
    <w:lvl w:ilvl="0" w:tplc="3AAC3218">
      <w:start w:val="1"/>
      <w:numFmt w:val="decimal"/>
      <w:lvlText w:val="%1."/>
      <w:lvlJc w:val="left"/>
      <w:pPr>
        <w:ind w:left="708" w:hanging="708"/>
      </w:pPr>
      <w:rPr>
        <w:rFonts w:ascii="Times New Roman" w:eastAsia="Calibri" w:hAnsi="Times New Roman" w:cs="Times New Roman" w:hint="default"/>
        <w:b w:val="0"/>
        <w:bCs w:val="0"/>
        <w:i w:val="0"/>
        <w:iCs w:val="0"/>
        <w:color w:val="auto"/>
        <w:spacing w:val="0"/>
        <w:w w:val="100"/>
        <w:sz w:val="24"/>
        <w:szCs w:val="24"/>
        <w:lang w:val="tr-TR" w:eastAsia="en-US" w:bidi="ar-SA"/>
      </w:rPr>
    </w:lvl>
    <w:lvl w:ilvl="1" w:tplc="946C6F84">
      <w:numFmt w:val="bullet"/>
      <w:lvlText w:val="•"/>
      <w:lvlJc w:val="left"/>
      <w:pPr>
        <w:ind w:left="1691" w:hanging="708"/>
      </w:pPr>
      <w:rPr>
        <w:rFonts w:hint="default"/>
        <w:lang w:val="tr-TR" w:eastAsia="en-US" w:bidi="ar-SA"/>
      </w:rPr>
    </w:lvl>
    <w:lvl w:ilvl="2" w:tplc="B9CE84A8">
      <w:numFmt w:val="bullet"/>
      <w:lvlText w:val="•"/>
      <w:lvlJc w:val="left"/>
      <w:pPr>
        <w:ind w:left="2543" w:hanging="708"/>
      </w:pPr>
      <w:rPr>
        <w:rFonts w:hint="default"/>
        <w:lang w:val="tr-TR" w:eastAsia="en-US" w:bidi="ar-SA"/>
      </w:rPr>
    </w:lvl>
    <w:lvl w:ilvl="3" w:tplc="C246A05C">
      <w:numFmt w:val="bullet"/>
      <w:lvlText w:val="•"/>
      <w:lvlJc w:val="left"/>
      <w:pPr>
        <w:ind w:left="3394" w:hanging="708"/>
      </w:pPr>
      <w:rPr>
        <w:rFonts w:hint="default"/>
        <w:lang w:val="tr-TR" w:eastAsia="en-US" w:bidi="ar-SA"/>
      </w:rPr>
    </w:lvl>
    <w:lvl w:ilvl="4" w:tplc="5784FCB4">
      <w:numFmt w:val="bullet"/>
      <w:lvlText w:val="•"/>
      <w:lvlJc w:val="left"/>
      <w:pPr>
        <w:ind w:left="4246" w:hanging="708"/>
      </w:pPr>
      <w:rPr>
        <w:rFonts w:hint="default"/>
        <w:lang w:val="tr-TR" w:eastAsia="en-US" w:bidi="ar-SA"/>
      </w:rPr>
    </w:lvl>
    <w:lvl w:ilvl="5" w:tplc="4E3A6C7A">
      <w:numFmt w:val="bullet"/>
      <w:lvlText w:val="•"/>
      <w:lvlJc w:val="left"/>
      <w:pPr>
        <w:ind w:left="5098" w:hanging="708"/>
      </w:pPr>
      <w:rPr>
        <w:rFonts w:hint="default"/>
        <w:lang w:val="tr-TR" w:eastAsia="en-US" w:bidi="ar-SA"/>
      </w:rPr>
    </w:lvl>
    <w:lvl w:ilvl="6" w:tplc="2634E4FA">
      <w:numFmt w:val="bullet"/>
      <w:lvlText w:val="•"/>
      <w:lvlJc w:val="left"/>
      <w:pPr>
        <w:ind w:left="5949" w:hanging="708"/>
      </w:pPr>
      <w:rPr>
        <w:rFonts w:hint="default"/>
        <w:lang w:val="tr-TR" w:eastAsia="en-US" w:bidi="ar-SA"/>
      </w:rPr>
    </w:lvl>
    <w:lvl w:ilvl="7" w:tplc="C6E0F5CA">
      <w:numFmt w:val="bullet"/>
      <w:lvlText w:val="•"/>
      <w:lvlJc w:val="left"/>
      <w:pPr>
        <w:ind w:left="6801" w:hanging="708"/>
      </w:pPr>
      <w:rPr>
        <w:rFonts w:hint="default"/>
        <w:lang w:val="tr-TR" w:eastAsia="en-US" w:bidi="ar-SA"/>
      </w:rPr>
    </w:lvl>
    <w:lvl w:ilvl="8" w:tplc="C7964A9A">
      <w:numFmt w:val="bullet"/>
      <w:lvlText w:val="•"/>
      <w:lvlJc w:val="left"/>
      <w:pPr>
        <w:ind w:left="7653" w:hanging="708"/>
      </w:pPr>
      <w:rPr>
        <w:rFonts w:hint="default"/>
        <w:lang w:val="tr-TR" w:eastAsia="en-US" w:bidi="ar-SA"/>
      </w:rPr>
    </w:lvl>
  </w:abstractNum>
  <w:abstractNum w:abstractNumId="2" w15:restartNumberingAfterBreak="0">
    <w:nsid w:val="35472FDA"/>
    <w:multiLevelType w:val="hybridMultilevel"/>
    <w:tmpl w:val="BB08C738"/>
    <w:lvl w:ilvl="0" w:tplc="FFFFFFFF">
      <w:start w:val="1"/>
      <w:numFmt w:val="decimal"/>
      <w:lvlText w:val="%1."/>
      <w:lvlJc w:val="left"/>
      <w:pPr>
        <w:ind w:left="849" w:hanging="708"/>
      </w:pPr>
      <w:rPr>
        <w:rFonts w:ascii="Calibri" w:eastAsia="Calibri" w:hAnsi="Calibri" w:cs="Calibri" w:hint="default"/>
        <w:b w:val="0"/>
        <w:bCs w:val="0"/>
        <w:i w:val="0"/>
        <w:iCs w:val="0"/>
        <w:spacing w:val="0"/>
        <w:w w:val="100"/>
        <w:sz w:val="22"/>
        <w:szCs w:val="22"/>
        <w:lang w:val="tr-TR" w:eastAsia="en-US" w:bidi="ar-SA"/>
      </w:rPr>
    </w:lvl>
    <w:lvl w:ilvl="1" w:tplc="FFFFFFFF">
      <w:numFmt w:val="bullet"/>
      <w:lvlText w:val="•"/>
      <w:lvlJc w:val="left"/>
      <w:pPr>
        <w:ind w:left="1691" w:hanging="708"/>
      </w:pPr>
      <w:rPr>
        <w:rFonts w:hint="default"/>
        <w:lang w:val="tr-TR" w:eastAsia="en-US" w:bidi="ar-SA"/>
      </w:rPr>
    </w:lvl>
    <w:lvl w:ilvl="2" w:tplc="FFFFFFFF">
      <w:numFmt w:val="bullet"/>
      <w:lvlText w:val="•"/>
      <w:lvlJc w:val="left"/>
      <w:pPr>
        <w:ind w:left="2543" w:hanging="708"/>
      </w:pPr>
      <w:rPr>
        <w:rFonts w:hint="default"/>
        <w:lang w:val="tr-TR" w:eastAsia="en-US" w:bidi="ar-SA"/>
      </w:rPr>
    </w:lvl>
    <w:lvl w:ilvl="3" w:tplc="FFFFFFFF">
      <w:numFmt w:val="bullet"/>
      <w:lvlText w:val="•"/>
      <w:lvlJc w:val="left"/>
      <w:pPr>
        <w:ind w:left="3394" w:hanging="708"/>
      </w:pPr>
      <w:rPr>
        <w:rFonts w:hint="default"/>
        <w:lang w:val="tr-TR" w:eastAsia="en-US" w:bidi="ar-SA"/>
      </w:rPr>
    </w:lvl>
    <w:lvl w:ilvl="4" w:tplc="FFFFFFFF">
      <w:numFmt w:val="bullet"/>
      <w:lvlText w:val="•"/>
      <w:lvlJc w:val="left"/>
      <w:pPr>
        <w:ind w:left="4246" w:hanging="708"/>
      </w:pPr>
      <w:rPr>
        <w:rFonts w:hint="default"/>
        <w:lang w:val="tr-TR" w:eastAsia="en-US" w:bidi="ar-SA"/>
      </w:rPr>
    </w:lvl>
    <w:lvl w:ilvl="5" w:tplc="FFFFFFFF">
      <w:numFmt w:val="bullet"/>
      <w:lvlText w:val="•"/>
      <w:lvlJc w:val="left"/>
      <w:pPr>
        <w:ind w:left="5098" w:hanging="708"/>
      </w:pPr>
      <w:rPr>
        <w:rFonts w:hint="default"/>
        <w:lang w:val="tr-TR" w:eastAsia="en-US" w:bidi="ar-SA"/>
      </w:rPr>
    </w:lvl>
    <w:lvl w:ilvl="6" w:tplc="FFFFFFFF">
      <w:numFmt w:val="bullet"/>
      <w:lvlText w:val="•"/>
      <w:lvlJc w:val="left"/>
      <w:pPr>
        <w:ind w:left="5949" w:hanging="708"/>
      </w:pPr>
      <w:rPr>
        <w:rFonts w:hint="default"/>
        <w:lang w:val="tr-TR" w:eastAsia="en-US" w:bidi="ar-SA"/>
      </w:rPr>
    </w:lvl>
    <w:lvl w:ilvl="7" w:tplc="FFFFFFFF">
      <w:numFmt w:val="bullet"/>
      <w:lvlText w:val="•"/>
      <w:lvlJc w:val="left"/>
      <w:pPr>
        <w:ind w:left="6801" w:hanging="708"/>
      </w:pPr>
      <w:rPr>
        <w:rFonts w:hint="default"/>
        <w:lang w:val="tr-TR" w:eastAsia="en-US" w:bidi="ar-SA"/>
      </w:rPr>
    </w:lvl>
    <w:lvl w:ilvl="8" w:tplc="FFFFFFFF">
      <w:numFmt w:val="bullet"/>
      <w:lvlText w:val="•"/>
      <w:lvlJc w:val="left"/>
      <w:pPr>
        <w:ind w:left="7653" w:hanging="708"/>
      </w:pPr>
      <w:rPr>
        <w:rFonts w:hint="default"/>
        <w:lang w:val="tr-TR" w:eastAsia="en-US" w:bidi="ar-SA"/>
      </w:rPr>
    </w:lvl>
  </w:abstractNum>
  <w:num w:numId="1" w16cid:durableId="170682780">
    <w:abstractNumId w:val="1"/>
  </w:num>
  <w:num w:numId="2" w16cid:durableId="588395229">
    <w:abstractNumId w:val="2"/>
  </w:num>
  <w:num w:numId="3" w16cid:durableId="72302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FC"/>
    <w:rsid w:val="000027AD"/>
    <w:rsid w:val="00012281"/>
    <w:rsid w:val="00013E83"/>
    <w:rsid w:val="000141B4"/>
    <w:rsid w:val="000212AD"/>
    <w:rsid w:val="00023BB6"/>
    <w:rsid w:val="00037FE3"/>
    <w:rsid w:val="00045431"/>
    <w:rsid w:val="00051D69"/>
    <w:rsid w:val="00080339"/>
    <w:rsid w:val="00081084"/>
    <w:rsid w:val="000828C4"/>
    <w:rsid w:val="0009240D"/>
    <w:rsid w:val="00093BC8"/>
    <w:rsid w:val="0009493E"/>
    <w:rsid w:val="00095106"/>
    <w:rsid w:val="000954D9"/>
    <w:rsid w:val="000971E8"/>
    <w:rsid w:val="000A1785"/>
    <w:rsid w:val="000A26EB"/>
    <w:rsid w:val="000A2922"/>
    <w:rsid w:val="000A2BB6"/>
    <w:rsid w:val="000A6414"/>
    <w:rsid w:val="000B3262"/>
    <w:rsid w:val="000B7D3D"/>
    <w:rsid w:val="000C226C"/>
    <w:rsid w:val="000C713C"/>
    <w:rsid w:val="000D5183"/>
    <w:rsid w:val="000E5039"/>
    <w:rsid w:val="00100EE9"/>
    <w:rsid w:val="001015F8"/>
    <w:rsid w:val="00105859"/>
    <w:rsid w:val="001076A9"/>
    <w:rsid w:val="00116B4D"/>
    <w:rsid w:val="00124F3D"/>
    <w:rsid w:val="00131A61"/>
    <w:rsid w:val="0013576F"/>
    <w:rsid w:val="00135C81"/>
    <w:rsid w:val="00142DCF"/>
    <w:rsid w:val="00143D97"/>
    <w:rsid w:val="0015299E"/>
    <w:rsid w:val="00156429"/>
    <w:rsid w:val="00167BBF"/>
    <w:rsid w:val="00167D7E"/>
    <w:rsid w:val="0017088F"/>
    <w:rsid w:val="00173305"/>
    <w:rsid w:val="00174221"/>
    <w:rsid w:val="001805FB"/>
    <w:rsid w:val="00185EFF"/>
    <w:rsid w:val="00186A75"/>
    <w:rsid w:val="001912B5"/>
    <w:rsid w:val="00196B6B"/>
    <w:rsid w:val="001A0317"/>
    <w:rsid w:val="001A3824"/>
    <w:rsid w:val="001B716E"/>
    <w:rsid w:val="001C54A3"/>
    <w:rsid w:val="001D110C"/>
    <w:rsid w:val="001D5BD8"/>
    <w:rsid w:val="001D7429"/>
    <w:rsid w:val="001F4609"/>
    <w:rsid w:val="001F4B57"/>
    <w:rsid w:val="001F502F"/>
    <w:rsid w:val="001F50FD"/>
    <w:rsid w:val="00200A1D"/>
    <w:rsid w:val="002057FF"/>
    <w:rsid w:val="002077EF"/>
    <w:rsid w:val="00210B30"/>
    <w:rsid w:val="00213D9C"/>
    <w:rsid w:val="00230440"/>
    <w:rsid w:val="00235466"/>
    <w:rsid w:val="002358E0"/>
    <w:rsid w:val="00237305"/>
    <w:rsid w:val="0024269D"/>
    <w:rsid w:val="00245293"/>
    <w:rsid w:val="00245741"/>
    <w:rsid w:val="00247134"/>
    <w:rsid w:val="0025768B"/>
    <w:rsid w:val="002641AE"/>
    <w:rsid w:val="00266E3A"/>
    <w:rsid w:val="002706BB"/>
    <w:rsid w:val="00280207"/>
    <w:rsid w:val="00284D9A"/>
    <w:rsid w:val="0028617A"/>
    <w:rsid w:val="00287D4D"/>
    <w:rsid w:val="00290D06"/>
    <w:rsid w:val="002A69BB"/>
    <w:rsid w:val="002B2526"/>
    <w:rsid w:val="002B7A34"/>
    <w:rsid w:val="002D65D1"/>
    <w:rsid w:val="002D6644"/>
    <w:rsid w:val="002F4332"/>
    <w:rsid w:val="002F53B3"/>
    <w:rsid w:val="0031186D"/>
    <w:rsid w:val="00312A20"/>
    <w:rsid w:val="00312DA1"/>
    <w:rsid w:val="00315C7E"/>
    <w:rsid w:val="00323D31"/>
    <w:rsid w:val="003377D3"/>
    <w:rsid w:val="00343FA5"/>
    <w:rsid w:val="00344B41"/>
    <w:rsid w:val="00344C0C"/>
    <w:rsid w:val="003452C0"/>
    <w:rsid w:val="003472B3"/>
    <w:rsid w:val="00353F2A"/>
    <w:rsid w:val="00354963"/>
    <w:rsid w:val="0036348C"/>
    <w:rsid w:val="00365792"/>
    <w:rsid w:val="00366F44"/>
    <w:rsid w:val="00370674"/>
    <w:rsid w:val="00370A5A"/>
    <w:rsid w:val="00370D58"/>
    <w:rsid w:val="0037333C"/>
    <w:rsid w:val="0038641D"/>
    <w:rsid w:val="0039762D"/>
    <w:rsid w:val="003A2BC1"/>
    <w:rsid w:val="003C2C30"/>
    <w:rsid w:val="003D2412"/>
    <w:rsid w:val="003D6DCF"/>
    <w:rsid w:val="003E077C"/>
    <w:rsid w:val="003E16C3"/>
    <w:rsid w:val="003E1F57"/>
    <w:rsid w:val="003E26B1"/>
    <w:rsid w:val="003F2409"/>
    <w:rsid w:val="003F72E4"/>
    <w:rsid w:val="00401213"/>
    <w:rsid w:val="00401706"/>
    <w:rsid w:val="00401849"/>
    <w:rsid w:val="0040346F"/>
    <w:rsid w:val="00405E49"/>
    <w:rsid w:val="00411EFA"/>
    <w:rsid w:val="004234F8"/>
    <w:rsid w:val="00424FC1"/>
    <w:rsid w:val="00427AE4"/>
    <w:rsid w:val="004329AB"/>
    <w:rsid w:val="0043490E"/>
    <w:rsid w:val="00445348"/>
    <w:rsid w:val="00454664"/>
    <w:rsid w:val="0046165C"/>
    <w:rsid w:val="004718F6"/>
    <w:rsid w:val="00475197"/>
    <w:rsid w:val="004A3BFE"/>
    <w:rsid w:val="004A7DDD"/>
    <w:rsid w:val="004B0D7E"/>
    <w:rsid w:val="004B4598"/>
    <w:rsid w:val="004D37C9"/>
    <w:rsid w:val="004D5D39"/>
    <w:rsid w:val="004E06FF"/>
    <w:rsid w:val="004E69F5"/>
    <w:rsid w:val="004F1A71"/>
    <w:rsid w:val="00520E2B"/>
    <w:rsid w:val="0054520A"/>
    <w:rsid w:val="00554846"/>
    <w:rsid w:val="00555837"/>
    <w:rsid w:val="00556FFA"/>
    <w:rsid w:val="005637CC"/>
    <w:rsid w:val="00563ACB"/>
    <w:rsid w:val="0057734A"/>
    <w:rsid w:val="005773F0"/>
    <w:rsid w:val="00592733"/>
    <w:rsid w:val="00592ADD"/>
    <w:rsid w:val="005943B2"/>
    <w:rsid w:val="00597908"/>
    <w:rsid w:val="005A36DB"/>
    <w:rsid w:val="005A4453"/>
    <w:rsid w:val="005A65E6"/>
    <w:rsid w:val="005B0276"/>
    <w:rsid w:val="005B30D0"/>
    <w:rsid w:val="005B34C7"/>
    <w:rsid w:val="005B767C"/>
    <w:rsid w:val="005E2375"/>
    <w:rsid w:val="005E37A2"/>
    <w:rsid w:val="005E6D40"/>
    <w:rsid w:val="005F24C0"/>
    <w:rsid w:val="005F2BAF"/>
    <w:rsid w:val="005F3EBC"/>
    <w:rsid w:val="0060120A"/>
    <w:rsid w:val="00601666"/>
    <w:rsid w:val="00606E33"/>
    <w:rsid w:val="00622E5C"/>
    <w:rsid w:val="006314F4"/>
    <w:rsid w:val="00631BD7"/>
    <w:rsid w:val="00632AA4"/>
    <w:rsid w:val="00636F1B"/>
    <w:rsid w:val="006529AD"/>
    <w:rsid w:val="006620C4"/>
    <w:rsid w:val="006657CB"/>
    <w:rsid w:val="00667F28"/>
    <w:rsid w:val="0067439A"/>
    <w:rsid w:val="006757DD"/>
    <w:rsid w:val="00681D2E"/>
    <w:rsid w:val="00686232"/>
    <w:rsid w:val="00686390"/>
    <w:rsid w:val="0069437B"/>
    <w:rsid w:val="006A0078"/>
    <w:rsid w:val="006A53FD"/>
    <w:rsid w:val="006B26B9"/>
    <w:rsid w:val="006E1322"/>
    <w:rsid w:val="006E1F9A"/>
    <w:rsid w:val="006E39B9"/>
    <w:rsid w:val="006E7A81"/>
    <w:rsid w:val="006F04BE"/>
    <w:rsid w:val="00703F92"/>
    <w:rsid w:val="007056C4"/>
    <w:rsid w:val="00706693"/>
    <w:rsid w:val="00711CB4"/>
    <w:rsid w:val="0073023E"/>
    <w:rsid w:val="007359CF"/>
    <w:rsid w:val="00741E6C"/>
    <w:rsid w:val="00742859"/>
    <w:rsid w:val="007471A1"/>
    <w:rsid w:val="00751D66"/>
    <w:rsid w:val="00753312"/>
    <w:rsid w:val="00753BEF"/>
    <w:rsid w:val="00770CA5"/>
    <w:rsid w:val="00773644"/>
    <w:rsid w:val="007762B6"/>
    <w:rsid w:val="007847CC"/>
    <w:rsid w:val="00786EFA"/>
    <w:rsid w:val="007944E2"/>
    <w:rsid w:val="00796EC3"/>
    <w:rsid w:val="007A0CA9"/>
    <w:rsid w:val="007A1FE7"/>
    <w:rsid w:val="007A68EC"/>
    <w:rsid w:val="007B26FE"/>
    <w:rsid w:val="007B7EFC"/>
    <w:rsid w:val="007D082D"/>
    <w:rsid w:val="007D547C"/>
    <w:rsid w:val="007E7FC6"/>
    <w:rsid w:val="00800AB2"/>
    <w:rsid w:val="00806B38"/>
    <w:rsid w:val="00807CD9"/>
    <w:rsid w:val="00812730"/>
    <w:rsid w:val="0081318E"/>
    <w:rsid w:val="00814300"/>
    <w:rsid w:val="008172D2"/>
    <w:rsid w:val="008207CD"/>
    <w:rsid w:val="008229E6"/>
    <w:rsid w:val="00833C5C"/>
    <w:rsid w:val="00837FE9"/>
    <w:rsid w:val="0084317A"/>
    <w:rsid w:val="00843D1E"/>
    <w:rsid w:val="00843E64"/>
    <w:rsid w:val="0085223B"/>
    <w:rsid w:val="008548E6"/>
    <w:rsid w:val="0085799D"/>
    <w:rsid w:val="00871E20"/>
    <w:rsid w:val="00872828"/>
    <w:rsid w:val="00876A2E"/>
    <w:rsid w:val="008803E1"/>
    <w:rsid w:val="008A5DFC"/>
    <w:rsid w:val="008A711A"/>
    <w:rsid w:val="008B153D"/>
    <w:rsid w:val="008B333F"/>
    <w:rsid w:val="008B5573"/>
    <w:rsid w:val="008C1DEE"/>
    <w:rsid w:val="008C5B80"/>
    <w:rsid w:val="008D7F09"/>
    <w:rsid w:val="008E473C"/>
    <w:rsid w:val="008E6481"/>
    <w:rsid w:val="008E6F44"/>
    <w:rsid w:val="00900233"/>
    <w:rsid w:val="00914F7B"/>
    <w:rsid w:val="009151D7"/>
    <w:rsid w:val="00916A53"/>
    <w:rsid w:val="00922D59"/>
    <w:rsid w:val="00932F20"/>
    <w:rsid w:val="00933F41"/>
    <w:rsid w:val="00940FFC"/>
    <w:rsid w:val="00944F23"/>
    <w:rsid w:val="00952499"/>
    <w:rsid w:val="00955013"/>
    <w:rsid w:val="00975D57"/>
    <w:rsid w:val="00986304"/>
    <w:rsid w:val="00987531"/>
    <w:rsid w:val="00997DA8"/>
    <w:rsid w:val="009A4FA0"/>
    <w:rsid w:val="009A60E1"/>
    <w:rsid w:val="009A6890"/>
    <w:rsid w:val="009B27F8"/>
    <w:rsid w:val="009B3270"/>
    <w:rsid w:val="009B425E"/>
    <w:rsid w:val="009B6032"/>
    <w:rsid w:val="009C219C"/>
    <w:rsid w:val="009E054B"/>
    <w:rsid w:val="009E3264"/>
    <w:rsid w:val="009E399A"/>
    <w:rsid w:val="009F53CE"/>
    <w:rsid w:val="00A03D2A"/>
    <w:rsid w:val="00A10903"/>
    <w:rsid w:val="00A133AA"/>
    <w:rsid w:val="00A147C3"/>
    <w:rsid w:val="00A16B15"/>
    <w:rsid w:val="00A23816"/>
    <w:rsid w:val="00A3219A"/>
    <w:rsid w:val="00A34072"/>
    <w:rsid w:val="00A427E2"/>
    <w:rsid w:val="00A500AF"/>
    <w:rsid w:val="00A56905"/>
    <w:rsid w:val="00A62E86"/>
    <w:rsid w:val="00A6406E"/>
    <w:rsid w:val="00A6662E"/>
    <w:rsid w:val="00A67175"/>
    <w:rsid w:val="00A73C03"/>
    <w:rsid w:val="00A80853"/>
    <w:rsid w:val="00A81EB8"/>
    <w:rsid w:val="00A90394"/>
    <w:rsid w:val="00A90748"/>
    <w:rsid w:val="00A91F58"/>
    <w:rsid w:val="00A963E7"/>
    <w:rsid w:val="00AA0A6D"/>
    <w:rsid w:val="00AA20D0"/>
    <w:rsid w:val="00AA3B83"/>
    <w:rsid w:val="00AA5E0C"/>
    <w:rsid w:val="00AB08FB"/>
    <w:rsid w:val="00AB412C"/>
    <w:rsid w:val="00AB630D"/>
    <w:rsid w:val="00AC6AA2"/>
    <w:rsid w:val="00AD2C70"/>
    <w:rsid w:val="00AD3DF4"/>
    <w:rsid w:val="00AD41ED"/>
    <w:rsid w:val="00AD4B00"/>
    <w:rsid w:val="00AD7465"/>
    <w:rsid w:val="00AE023F"/>
    <w:rsid w:val="00AE58DB"/>
    <w:rsid w:val="00AF4F3D"/>
    <w:rsid w:val="00B14C85"/>
    <w:rsid w:val="00B1537A"/>
    <w:rsid w:val="00B27E3D"/>
    <w:rsid w:val="00B31AA6"/>
    <w:rsid w:val="00B409CB"/>
    <w:rsid w:val="00B432AE"/>
    <w:rsid w:val="00B46724"/>
    <w:rsid w:val="00B53DB7"/>
    <w:rsid w:val="00B55BE4"/>
    <w:rsid w:val="00B65479"/>
    <w:rsid w:val="00B75232"/>
    <w:rsid w:val="00B77DFC"/>
    <w:rsid w:val="00B83825"/>
    <w:rsid w:val="00B912C8"/>
    <w:rsid w:val="00B95CC6"/>
    <w:rsid w:val="00B97C8A"/>
    <w:rsid w:val="00BA20AC"/>
    <w:rsid w:val="00BA7F34"/>
    <w:rsid w:val="00BB263B"/>
    <w:rsid w:val="00BB3B7A"/>
    <w:rsid w:val="00BB54C1"/>
    <w:rsid w:val="00BB6CF1"/>
    <w:rsid w:val="00BC6498"/>
    <w:rsid w:val="00BD2FEC"/>
    <w:rsid w:val="00BE1A12"/>
    <w:rsid w:val="00BE7AB8"/>
    <w:rsid w:val="00BF0FE8"/>
    <w:rsid w:val="00BF6F52"/>
    <w:rsid w:val="00C065C7"/>
    <w:rsid w:val="00C14A57"/>
    <w:rsid w:val="00C21973"/>
    <w:rsid w:val="00C21D43"/>
    <w:rsid w:val="00C32CD9"/>
    <w:rsid w:val="00C448F3"/>
    <w:rsid w:val="00C500BB"/>
    <w:rsid w:val="00C5170C"/>
    <w:rsid w:val="00C538D4"/>
    <w:rsid w:val="00C54884"/>
    <w:rsid w:val="00C5612D"/>
    <w:rsid w:val="00C629B5"/>
    <w:rsid w:val="00C66BC8"/>
    <w:rsid w:val="00C77261"/>
    <w:rsid w:val="00C77A17"/>
    <w:rsid w:val="00C77CD8"/>
    <w:rsid w:val="00C77CFF"/>
    <w:rsid w:val="00C929FC"/>
    <w:rsid w:val="00CA3FF1"/>
    <w:rsid w:val="00CA71F7"/>
    <w:rsid w:val="00CD38F7"/>
    <w:rsid w:val="00CD6AD4"/>
    <w:rsid w:val="00CE3222"/>
    <w:rsid w:val="00CE61E9"/>
    <w:rsid w:val="00D03A36"/>
    <w:rsid w:val="00D11512"/>
    <w:rsid w:val="00D12EF9"/>
    <w:rsid w:val="00D170FE"/>
    <w:rsid w:val="00D23AF5"/>
    <w:rsid w:val="00D436E3"/>
    <w:rsid w:val="00D45161"/>
    <w:rsid w:val="00D455E9"/>
    <w:rsid w:val="00D53729"/>
    <w:rsid w:val="00D54ABE"/>
    <w:rsid w:val="00D55530"/>
    <w:rsid w:val="00D576FC"/>
    <w:rsid w:val="00D57906"/>
    <w:rsid w:val="00D62481"/>
    <w:rsid w:val="00D62AE4"/>
    <w:rsid w:val="00D63155"/>
    <w:rsid w:val="00D74309"/>
    <w:rsid w:val="00D81D57"/>
    <w:rsid w:val="00D91C75"/>
    <w:rsid w:val="00D923B1"/>
    <w:rsid w:val="00D946E3"/>
    <w:rsid w:val="00D96B72"/>
    <w:rsid w:val="00DC118F"/>
    <w:rsid w:val="00DC6657"/>
    <w:rsid w:val="00DD3548"/>
    <w:rsid w:val="00DD3666"/>
    <w:rsid w:val="00DE2AA8"/>
    <w:rsid w:val="00DE374C"/>
    <w:rsid w:val="00DE62E6"/>
    <w:rsid w:val="00DF4362"/>
    <w:rsid w:val="00DF6489"/>
    <w:rsid w:val="00DF711B"/>
    <w:rsid w:val="00E12E45"/>
    <w:rsid w:val="00E3020E"/>
    <w:rsid w:val="00E35427"/>
    <w:rsid w:val="00E4351F"/>
    <w:rsid w:val="00E46EFC"/>
    <w:rsid w:val="00E76628"/>
    <w:rsid w:val="00E769B7"/>
    <w:rsid w:val="00E865D9"/>
    <w:rsid w:val="00E95A76"/>
    <w:rsid w:val="00EA5358"/>
    <w:rsid w:val="00EA679E"/>
    <w:rsid w:val="00EA789F"/>
    <w:rsid w:val="00EB2800"/>
    <w:rsid w:val="00EC19DD"/>
    <w:rsid w:val="00EC29A9"/>
    <w:rsid w:val="00EC78BF"/>
    <w:rsid w:val="00ED7F63"/>
    <w:rsid w:val="00EE2876"/>
    <w:rsid w:val="00EE5644"/>
    <w:rsid w:val="00EE643E"/>
    <w:rsid w:val="00EE680A"/>
    <w:rsid w:val="00F017E1"/>
    <w:rsid w:val="00F13F1A"/>
    <w:rsid w:val="00F2370F"/>
    <w:rsid w:val="00F25229"/>
    <w:rsid w:val="00F350E4"/>
    <w:rsid w:val="00F3693A"/>
    <w:rsid w:val="00F43D34"/>
    <w:rsid w:val="00F5090E"/>
    <w:rsid w:val="00F55460"/>
    <w:rsid w:val="00F63063"/>
    <w:rsid w:val="00F662B2"/>
    <w:rsid w:val="00F66F34"/>
    <w:rsid w:val="00F7018D"/>
    <w:rsid w:val="00FA57E5"/>
    <w:rsid w:val="00FA6DCC"/>
    <w:rsid w:val="00FC7F0B"/>
    <w:rsid w:val="00FC7FFB"/>
    <w:rsid w:val="00FD1FDF"/>
    <w:rsid w:val="00FD58A5"/>
    <w:rsid w:val="00FD79F9"/>
    <w:rsid w:val="00FF21AA"/>
    <w:rsid w:val="00FF4662"/>
    <w:rsid w:val="00FF7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AB6C"/>
  <w15:docId w15:val="{D5D2EA03-4641-4EBE-BD66-3EB8FC6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F8"/>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Balk1">
    <w:name w:val="heading 1"/>
    <w:aliases w:val="Ana Başlık"/>
    <w:basedOn w:val="Normal"/>
    <w:next w:val="Normal"/>
    <w:link w:val="Balk1Char"/>
    <w:uiPriority w:val="9"/>
    <w:qFormat/>
    <w:rsid w:val="0043490E"/>
    <w:pPr>
      <w:keepNext/>
      <w:keepLines/>
      <w:spacing w:before="240" w:line="276" w:lineRule="auto"/>
      <w:outlineLvl w:val="0"/>
    </w:pPr>
    <w:rPr>
      <w:rFonts w:ascii="Times New Roman" w:eastAsia="Times New Roman" w:hAnsi="Times New Roman" w:cs="Times New Roman"/>
      <w:b/>
      <w:color w:val="000000" w:themeColor="text1"/>
      <w:szCs w:val="40"/>
    </w:rPr>
  </w:style>
  <w:style w:type="paragraph" w:styleId="Balk2">
    <w:name w:val="heading 2"/>
    <w:aliases w:val="Altalt Başlık"/>
    <w:basedOn w:val="Normal"/>
    <w:next w:val="Normal"/>
    <w:link w:val="Balk2Char"/>
    <w:uiPriority w:val="9"/>
    <w:unhideWhenUsed/>
    <w:qFormat/>
    <w:rsid w:val="0043490E"/>
    <w:pPr>
      <w:keepNext/>
      <w:keepLines/>
      <w:spacing w:before="40" w:line="276" w:lineRule="auto"/>
      <w:outlineLvl w:val="1"/>
    </w:pPr>
    <w:rPr>
      <w:rFonts w:ascii="Times New Roman" w:eastAsia="Times New Roman" w:hAnsi="Times New Roman" w:cs="Times New Roman"/>
      <w:b/>
      <w:color w:val="000000" w:themeColor="text1"/>
      <w:szCs w:val="32"/>
    </w:rPr>
  </w:style>
  <w:style w:type="paragraph" w:styleId="Balk3">
    <w:name w:val="heading 3"/>
    <w:aliases w:val="Alt Alt başlık"/>
    <w:basedOn w:val="Normal"/>
    <w:next w:val="Normal"/>
    <w:link w:val="Balk3Char"/>
    <w:uiPriority w:val="9"/>
    <w:semiHidden/>
    <w:unhideWhenUsed/>
    <w:qFormat/>
    <w:rsid w:val="00C14A57"/>
    <w:pPr>
      <w:keepNext/>
      <w:keepLines/>
      <w:spacing w:before="40" w:line="259" w:lineRule="auto"/>
      <w:outlineLvl w:val="2"/>
    </w:pPr>
    <w:rPr>
      <w:rFonts w:ascii="Arial" w:eastAsiaTheme="majorEastAsia" w:hAnsi="Arial" w:cstheme="majorBidi"/>
      <w:b/>
      <w:color w:val="000000" w:themeColor="text1"/>
    </w:rPr>
  </w:style>
  <w:style w:type="paragraph" w:styleId="Balk4">
    <w:name w:val="heading 4"/>
    <w:basedOn w:val="Normal"/>
    <w:next w:val="Normal"/>
    <w:link w:val="Balk4Char"/>
    <w:uiPriority w:val="9"/>
    <w:semiHidden/>
    <w:unhideWhenUsed/>
    <w:qFormat/>
    <w:rsid w:val="00D576F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576F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76FC"/>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76FC"/>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76FC"/>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76FC"/>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Ana Başlık Char"/>
    <w:basedOn w:val="VarsaylanParagrafYazTipi"/>
    <w:link w:val="Balk1"/>
    <w:uiPriority w:val="9"/>
    <w:rsid w:val="0043490E"/>
    <w:rPr>
      <w:rFonts w:ascii="Times New Roman" w:eastAsia="Times New Roman" w:hAnsi="Times New Roman" w:cs="Times New Roman"/>
      <w:b/>
      <w:color w:val="000000" w:themeColor="text1"/>
      <w:szCs w:val="40"/>
    </w:rPr>
  </w:style>
  <w:style w:type="character" w:customStyle="1" w:styleId="Balk2Char">
    <w:name w:val="Başlık 2 Char"/>
    <w:aliases w:val="Altalt Başlık Char"/>
    <w:basedOn w:val="VarsaylanParagrafYazTipi"/>
    <w:link w:val="Balk2"/>
    <w:uiPriority w:val="9"/>
    <w:rsid w:val="0043490E"/>
    <w:rPr>
      <w:rFonts w:ascii="Times New Roman" w:eastAsia="Times New Roman" w:hAnsi="Times New Roman" w:cs="Times New Roman"/>
      <w:b/>
      <w:color w:val="000000" w:themeColor="text1"/>
      <w:szCs w:val="32"/>
    </w:rPr>
  </w:style>
  <w:style w:type="character" w:customStyle="1" w:styleId="Balk3Char">
    <w:name w:val="Başlık 3 Char"/>
    <w:aliases w:val="Alt Alt başlık Char"/>
    <w:basedOn w:val="VarsaylanParagrafYazTipi"/>
    <w:link w:val="Balk3"/>
    <w:uiPriority w:val="9"/>
    <w:semiHidden/>
    <w:rsid w:val="00C14A57"/>
    <w:rPr>
      <w:rFonts w:ascii="Arial" w:eastAsiaTheme="majorEastAsia" w:hAnsi="Arial" w:cstheme="majorBidi"/>
      <w:b/>
      <w:color w:val="000000" w:themeColor="text1"/>
    </w:rPr>
  </w:style>
  <w:style w:type="paragraph" w:styleId="ResimYazs">
    <w:name w:val="caption"/>
    <w:aliases w:val="Tablo Dizini"/>
    <w:basedOn w:val="Normal"/>
    <w:next w:val="Normal"/>
    <w:uiPriority w:val="35"/>
    <w:unhideWhenUsed/>
    <w:qFormat/>
    <w:rsid w:val="001F4B57"/>
    <w:pPr>
      <w:spacing w:after="80"/>
      <w:jc w:val="both"/>
    </w:pPr>
    <w:rPr>
      <w:rFonts w:ascii="Arial" w:hAnsi="Arial"/>
      <w:b/>
      <w:iCs/>
      <w:color w:val="000000" w:themeColor="text1"/>
      <w:szCs w:val="18"/>
    </w:rPr>
  </w:style>
  <w:style w:type="character" w:customStyle="1" w:styleId="Balk4Char">
    <w:name w:val="Başlık 4 Char"/>
    <w:basedOn w:val="VarsaylanParagrafYazTipi"/>
    <w:link w:val="Balk4"/>
    <w:uiPriority w:val="9"/>
    <w:semiHidden/>
    <w:rsid w:val="00D576F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576F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576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76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76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76FC"/>
    <w:rPr>
      <w:rFonts w:eastAsiaTheme="majorEastAsia" w:cstheme="majorBidi"/>
      <w:color w:val="272727" w:themeColor="text1" w:themeTint="D8"/>
    </w:rPr>
  </w:style>
  <w:style w:type="paragraph" w:styleId="KonuBal">
    <w:name w:val="Title"/>
    <w:basedOn w:val="Normal"/>
    <w:next w:val="Normal"/>
    <w:link w:val="KonuBalChar"/>
    <w:uiPriority w:val="10"/>
    <w:qFormat/>
    <w:rsid w:val="00D576FC"/>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76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76F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76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76F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76FC"/>
    <w:rPr>
      <w:i/>
      <w:iCs/>
      <w:color w:val="404040" w:themeColor="text1" w:themeTint="BF"/>
    </w:rPr>
  </w:style>
  <w:style w:type="paragraph" w:styleId="ListeParagraf">
    <w:name w:val="List Paragraph"/>
    <w:basedOn w:val="Normal"/>
    <w:uiPriority w:val="1"/>
    <w:qFormat/>
    <w:rsid w:val="00D576FC"/>
    <w:pPr>
      <w:ind w:left="720"/>
      <w:contextualSpacing/>
    </w:pPr>
  </w:style>
  <w:style w:type="character" w:styleId="GlVurgulama">
    <w:name w:val="Intense Emphasis"/>
    <w:basedOn w:val="VarsaylanParagrafYazTipi"/>
    <w:uiPriority w:val="21"/>
    <w:qFormat/>
    <w:rsid w:val="00D576FC"/>
    <w:rPr>
      <w:i/>
      <w:iCs/>
      <w:color w:val="0F4761" w:themeColor="accent1" w:themeShade="BF"/>
    </w:rPr>
  </w:style>
  <w:style w:type="paragraph" w:styleId="GlAlnt">
    <w:name w:val="Intense Quote"/>
    <w:basedOn w:val="Normal"/>
    <w:next w:val="Normal"/>
    <w:link w:val="GlAlntChar"/>
    <w:uiPriority w:val="30"/>
    <w:qFormat/>
    <w:rsid w:val="00D57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76FC"/>
    <w:rPr>
      <w:i/>
      <w:iCs/>
      <w:color w:val="0F4761" w:themeColor="accent1" w:themeShade="BF"/>
    </w:rPr>
  </w:style>
  <w:style w:type="character" w:styleId="GlBavuru">
    <w:name w:val="Intense Reference"/>
    <w:basedOn w:val="VarsaylanParagrafYazTipi"/>
    <w:uiPriority w:val="32"/>
    <w:qFormat/>
    <w:rsid w:val="00D576FC"/>
    <w:rPr>
      <w:b/>
      <w:bCs/>
      <w:smallCaps/>
      <w:color w:val="0F4761" w:themeColor="accent1" w:themeShade="BF"/>
      <w:spacing w:val="5"/>
    </w:rPr>
  </w:style>
  <w:style w:type="paragraph" w:styleId="stBilgi">
    <w:name w:val="header"/>
    <w:basedOn w:val="Normal"/>
    <w:link w:val="stBilgiChar"/>
    <w:uiPriority w:val="99"/>
    <w:unhideWhenUsed/>
    <w:rsid w:val="0024269D"/>
    <w:pPr>
      <w:tabs>
        <w:tab w:val="center" w:pos="4536"/>
        <w:tab w:val="right" w:pos="9072"/>
      </w:tabs>
    </w:pPr>
  </w:style>
  <w:style w:type="character" w:customStyle="1" w:styleId="stBilgiChar">
    <w:name w:val="Üst Bilgi Char"/>
    <w:basedOn w:val="VarsaylanParagrafYazTipi"/>
    <w:link w:val="stBilgi"/>
    <w:uiPriority w:val="99"/>
    <w:rsid w:val="0024269D"/>
  </w:style>
  <w:style w:type="paragraph" w:styleId="AltBilgi">
    <w:name w:val="footer"/>
    <w:basedOn w:val="Normal"/>
    <w:link w:val="AltBilgiChar"/>
    <w:uiPriority w:val="99"/>
    <w:unhideWhenUsed/>
    <w:rsid w:val="0024269D"/>
    <w:pPr>
      <w:tabs>
        <w:tab w:val="center" w:pos="4536"/>
        <w:tab w:val="right" w:pos="9072"/>
      </w:tabs>
    </w:pPr>
  </w:style>
  <w:style w:type="character" w:customStyle="1" w:styleId="AltBilgiChar">
    <w:name w:val="Alt Bilgi Char"/>
    <w:basedOn w:val="VarsaylanParagrafYazTipi"/>
    <w:link w:val="AltBilgi"/>
    <w:uiPriority w:val="99"/>
    <w:rsid w:val="0024269D"/>
  </w:style>
  <w:style w:type="paragraph" w:styleId="GvdeMetni">
    <w:name w:val="Body Text"/>
    <w:basedOn w:val="Normal"/>
    <w:link w:val="GvdeMetniChar"/>
    <w:uiPriority w:val="1"/>
    <w:qFormat/>
    <w:rsid w:val="000A2922"/>
    <w:pPr>
      <w:ind w:left="141"/>
      <w:jc w:val="both"/>
    </w:pPr>
  </w:style>
  <w:style w:type="character" w:customStyle="1" w:styleId="GvdeMetniChar">
    <w:name w:val="Gövde Metni Char"/>
    <w:basedOn w:val="VarsaylanParagrafYazTipi"/>
    <w:link w:val="GvdeMetni"/>
    <w:uiPriority w:val="1"/>
    <w:rsid w:val="000A2922"/>
    <w:rPr>
      <w:rFonts w:ascii="Calibri" w:eastAsia="Calibri" w:hAnsi="Calibri" w:cs="Calibri"/>
      <w:kern w:val="0"/>
      <w:sz w:val="22"/>
      <w:szCs w:val="22"/>
      <w14:ligatures w14:val="none"/>
    </w:rPr>
  </w:style>
  <w:style w:type="character" w:styleId="Kpr">
    <w:name w:val="Hyperlink"/>
    <w:basedOn w:val="VarsaylanParagrafYazTipi"/>
    <w:uiPriority w:val="99"/>
    <w:unhideWhenUsed/>
    <w:rsid w:val="008A5DFC"/>
    <w:rPr>
      <w:color w:val="467886" w:themeColor="hyperlink"/>
      <w:u w:val="single"/>
    </w:rPr>
  </w:style>
  <w:style w:type="character" w:customStyle="1" w:styleId="zmlenmeyenBahsetme1">
    <w:name w:val="Çözümlenmeyen Bahsetme1"/>
    <w:basedOn w:val="VarsaylanParagrafYazTipi"/>
    <w:uiPriority w:val="99"/>
    <w:semiHidden/>
    <w:unhideWhenUsed/>
    <w:rsid w:val="008A5DFC"/>
    <w:rPr>
      <w:color w:val="605E5C"/>
      <w:shd w:val="clear" w:color="auto" w:fill="E1DFDD"/>
    </w:rPr>
  </w:style>
  <w:style w:type="paragraph" w:customStyle="1" w:styleId="WW-NormalWeb1">
    <w:name w:val="WW-Normal (Web)1"/>
    <w:basedOn w:val="Normal"/>
    <w:link w:val="WW-NormalWeb1Char"/>
    <w:rsid w:val="005773F0"/>
    <w:pPr>
      <w:widowControl/>
      <w:autoSpaceDE/>
      <w:autoSpaceDN/>
      <w:spacing w:before="280" w:after="119"/>
    </w:pPr>
    <w:rPr>
      <w:rFonts w:ascii="Times New Roman" w:eastAsia="Times New Roman" w:hAnsi="Times New Roman" w:cs="Times New Roman"/>
      <w:sz w:val="24"/>
      <w:szCs w:val="24"/>
      <w:lang w:eastAsia="ar-SA"/>
    </w:rPr>
  </w:style>
  <w:style w:type="character" w:customStyle="1" w:styleId="WW-NormalWeb1Char">
    <w:name w:val="WW-Normal (Web)1 Char"/>
    <w:link w:val="WW-NormalWeb1"/>
    <w:locked/>
    <w:rsid w:val="005773F0"/>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isparta.edu.tr/" TargetMode="External"/><Relationship Id="rId13" Type="http://schemas.openxmlformats.org/officeDocument/2006/relationships/hyperlink" Target="https://bap.isparta.edu.t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p.isparta.edu.tr/" TargetMode="External"/><Relationship Id="rId12" Type="http://schemas.openxmlformats.org/officeDocument/2006/relationships/hyperlink" Target="http://bapsts.isparta.edu.t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ap@isparta.edu.tr"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p.isparta.edu.tr/" TargetMode="External"/><Relationship Id="rId5" Type="http://schemas.openxmlformats.org/officeDocument/2006/relationships/footnotes" Target="footnotes.xml"/><Relationship Id="rId15" Type="http://schemas.openxmlformats.org/officeDocument/2006/relationships/hyperlink" Target="https://bap.isparta.edu.tr/tr/formlar/formlar-10386s.html" TargetMode="External"/><Relationship Id="rId10" Type="http://schemas.openxmlformats.org/officeDocument/2006/relationships/hyperlink" Target="http://bapsts.isparta.edu.t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p.isparta.edu.tr/" TargetMode="External"/><Relationship Id="rId14" Type="http://schemas.openxmlformats.org/officeDocument/2006/relationships/hyperlink" Target="https://d.docs.live.net/56d44a8b73f4aa18/Masa&#252;st&#252;/BAP/Gudumlu_Proje/proje%20sonu&#231;%20raporu%20yaz&#305;m&#305;nda%20uyulmas&#305;%20gereken%20kurall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1453</Words>
  <Characters>8288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SERCAN ÖNDER</dc:creator>
  <cp:lastModifiedBy>zeynep ekmekci</cp:lastModifiedBy>
  <cp:revision>2</cp:revision>
  <dcterms:created xsi:type="dcterms:W3CDTF">2026-03-12T08:10:00Z</dcterms:created>
  <dcterms:modified xsi:type="dcterms:W3CDTF">2026-03-12T08:10:00Z</dcterms:modified>
</cp:coreProperties>
</file>